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5"/>
        <w:rPr>
          <w:rFonts w:ascii="Times New Roman"/>
          <w:sz w:val="22"/>
        </w:rPr>
      </w:pPr>
    </w:p>
    <w:p>
      <w:pPr>
        <w:spacing w:before="0"/>
        <w:ind w:left="706" w:right="706" w:firstLine="0"/>
        <w:jc w:val="center"/>
        <w:rPr>
          <w:rFonts w:ascii="Tahoma" w:hAnsi="Tahoma"/>
          <w:b/>
          <w:sz w:val="22"/>
        </w:rPr>
      </w:pPr>
      <w:r>
        <w:rPr>
          <w:rFonts w:ascii="Tahoma" w:hAnsi="Tahoma"/>
          <w:b/>
          <w:color w:val="008000"/>
          <w:sz w:val="22"/>
        </w:rPr>
        <w:t>LEY</w:t>
      </w:r>
      <w:r>
        <w:rPr>
          <w:rFonts w:ascii="Tahoma" w:hAnsi="Tahoma"/>
          <w:b/>
          <w:color w:val="008000"/>
          <w:spacing w:val="-9"/>
          <w:sz w:val="22"/>
        </w:rPr>
        <w:t> </w:t>
      </w:r>
      <w:r>
        <w:rPr>
          <w:rFonts w:ascii="Tahoma" w:hAnsi="Tahoma"/>
          <w:b/>
          <w:color w:val="008000"/>
          <w:sz w:val="22"/>
        </w:rPr>
        <w:t>FEDERAL</w:t>
      </w:r>
      <w:r>
        <w:rPr>
          <w:rFonts w:ascii="Tahoma" w:hAnsi="Tahoma"/>
          <w:b/>
          <w:color w:val="008000"/>
          <w:spacing w:val="-7"/>
          <w:sz w:val="22"/>
        </w:rPr>
        <w:t> </w:t>
      </w:r>
      <w:r>
        <w:rPr>
          <w:rFonts w:ascii="Tahoma" w:hAnsi="Tahoma"/>
          <w:b/>
          <w:color w:val="008000"/>
          <w:sz w:val="22"/>
        </w:rPr>
        <w:t>DE</w:t>
      </w:r>
      <w:r>
        <w:rPr>
          <w:rFonts w:ascii="Tahoma" w:hAnsi="Tahoma"/>
          <w:b/>
          <w:color w:val="008000"/>
          <w:spacing w:val="-6"/>
          <w:sz w:val="22"/>
        </w:rPr>
        <w:t> </w:t>
      </w:r>
      <w:r>
        <w:rPr>
          <w:rFonts w:ascii="Tahoma" w:hAnsi="Tahoma"/>
          <w:b/>
          <w:color w:val="008000"/>
          <w:sz w:val="22"/>
        </w:rPr>
        <w:t>RESPONSABILIDADES</w:t>
      </w:r>
      <w:r>
        <w:rPr>
          <w:rFonts w:ascii="Tahoma" w:hAnsi="Tahoma"/>
          <w:b/>
          <w:color w:val="008000"/>
          <w:spacing w:val="-7"/>
          <w:sz w:val="22"/>
        </w:rPr>
        <w:t> </w:t>
      </w:r>
      <w:r>
        <w:rPr>
          <w:rFonts w:ascii="Tahoma" w:hAnsi="Tahoma"/>
          <w:b/>
          <w:color w:val="008000"/>
          <w:sz w:val="22"/>
        </w:rPr>
        <w:t>DE</w:t>
      </w:r>
      <w:r>
        <w:rPr>
          <w:rFonts w:ascii="Tahoma" w:hAnsi="Tahoma"/>
          <w:b/>
          <w:color w:val="008000"/>
          <w:spacing w:val="-9"/>
          <w:sz w:val="22"/>
        </w:rPr>
        <w:t> </w:t>
      </w:r>
      <w:r>
        <w:rPr>
          <w:rFonts w:ascii="Tahoma" w:hAnsi="Tahoma"/>
          <w:b/>
          <w:color w:val="008000"/>
          <w:sz w:val="22"/>
        </w:rPr>
        <w:t>LOS</w:t>
      </w:r>
      <w:r>
        <w:rPr>
          <w:rFonts w:ascii="Tahoma" w:hAnsi="Tahoma"/>
          <w:b/>
          <w:color w:val="008000"/>
          <w:spacing w:val="-7"/>
          <w:sz w:val="22"/>
        </w:rPr>
        <w:t> </w:t>
      </w:r>
      <w:r>
        <w:rPr>
          <w:rFonts w:ascii="Tahoma" w:hAnsi="Tahoma"/>
          <w:b/>
          <w:color w:val="008000"/>
          <w:sz w:val="22"/>
        </w:rPr>
        <w:t>SERVIDORES</w:t>
      </w:r>
      <w:r>
        <w:rPr>
          <w:rFonts w:ascii="Tahoma" w:hAnsi="Tahoma"/>
          <w:b/>
          <w:color w:val="008000"/>
          <w:spacing w:val="-6"/>
          <w:sz w:val="22"/>
        </w:rPr>
        <w:t> </w:t>
      </w:r>
      <w:r>
        <w:rPr>
          <w:rFonts w:ascii="Tahoma" w:hAnsi="Tahoma"/>
          <w:b/>
          <w:color w:val="008000"/>
          <w:spacing w:val="-2"/>
          <w:sz w:val="22"/>
        </w:rPr>
        <w:t>PÚBLICOS</w:t>
      </w:r>
    </w:p>
    <w:p>
      <w:pPr>
        <w:spacing w:before="241"/>
        <w:ind w:left="706" w:right="707" w:firstLine="0"/>
        <w:jc w:val="center"/>
        <w:rPr>
          <w:rFonts w:ascii="Tahoma" w:hAnsi="Tahoma"/>
          <w:b/>
          <w:sz w:val="16"/>
        </w:rPr>
      </w:pPr>
      <w:r>
        <w:rPr>
          <w:rFonts w:ascii="Tahoma" w:hAnsi="Tahoma"/>
          <w:b/>
          <w:sz w:val="16"/>
        </w:rPr>
        <w:t>Nueva</w:t>
      </w:r>
      <w:r>
        <w:rPr>
          <w:rFonts w:ascii="Tahoma" w:hAnsi="Tahoma"/>
          <w:b/>
          <w:spacing w:val="-5"/>
          <w:sz w:val="16"/>
        </w:rPr>
        <w:t> </w:t>
      </w:r>
      <w:r>
        <w:rPr>
          <w:rFonts w:ascii="Tahoma" w:hAnsi="Tahoma"/>
          <w:b/>
          <w:sz w:val="16"/>
        </w:rPr>
        <w:t>Ley</w:t>
      </w:r>
      <w:r>
        <w:rPr>
          <w:rFonts w:ascii="Tahoma" w:hAnsi="Tahoma"/>
          <w:b/>
          <w:spacing w:val="-3"/>
          <w:sz w:val="16"/>
        </w:rPr>
        <w:t> </w:t>
      </w:r>
      <w:r>
        <w:rPr>
          <w:rFonts w:ascii="Tahoma" w:hAnsi="Tahoma"/>
          <w:b/>
          <w:sz w:val="16"/>
        </w:rPr>
        <w:t>publicada</w:t>
      </w:r>
      <w:r>
        <w:rPr>
          <w:rFonts w:ascii="Tahoma" w:hAnsi="Tahoma"/>
          <w:b/>
          <w:spacing w:val="-2"/>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4"/>
          <w:sz w:val="16"/>
        </w:rPr>
        <w:t> </w:t>
      </w:r>
      <w:r>
        <w:rPr>
          <w:rFonts w:ascii="Tahoma" w:hAnsi="Tahoma"/>
          <w:b/>
          <w:sz w:val="16"/>
        </w:rPr>
        <w:t>de</w:t>
      </w:r>
      <w:r>
        <w:rPr>
          <w:rFonts w:ascii="Tahoma" w:hAnsi="Tahoma"/>
          <w:b/>
          <w:spacing w:val="-2"/>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31</w:t>
      </w:r>
      <w:r>
        <w:rPr>
          <w:rFonts w:ascii="Tahoma" w:hAnsi="Tahoma"/>
          <w:b/>
          <w:spacing w:val="-3"/>
          <w:sz w:val="16"/>
        </w:rPr>
        <w:t> </w:t>
      </w:r>
      <w:r>
        <w:rPr>
          <w:rFonts w:ascii="Tahoma" w:hAnsi="Tahoma"/>
          <w:b/>
          <w:sz w:val="16"/>
        </w:rPr>
        <w:t>de</w:t>
      </w:r>
      <w:r>
        <w:rPr>
          <w:rFonts w:ascii="Tahoma" w:hAnsi="Tahoma"/>
          <w:b/>
          <w:spacing w:val="-4"/>
          <w:sz w:val="16"/>
        </w:rPr>
        <w:t> </w:t>
      </w:r>
      <w:r>
        <w:rPr>
          <w:rFonts w:ascii="Tahoma" w:hAnsi="Tahoma"/>
          <w:b/>
          <w:sz w:val="16"/>
        </w:rPr>
        <w:t>diciembre</w:t>
      </w:r>
      <w:r>
        <w:rPr>
          <w:rFonts w:ascii="Tahoma" w:hAnsi="Tahoma"/>
          <w:b/>
          <w:spacing w:val="-3"/>
          <w:sz w:val="16"/>
        </w:rPr>
        <w:t> </w:t>
      </w:r>
      <w:r>
        <w:rPr>
          <w:rFonts w:ascii="Tahoma" w:hAnsi="Tahoma"/>
          <w:b/>
          <w:sz w:val="16"/>
        </w:rPr>
        <w:t>de</w:t>
      </w:r>
      <w:r>
        <w:rPr>
          <w:rFonts w:ascii="Tahoma" w:hAnsi="Tahoma"/>
          <w:b/>
          <w:spacing w:val="-4"/>
          <w:sz w:val="16"/>
        </w:rPr>
        <w:t> 1982</w:t>
      </w:r>
    </w:p>
    <w:p>
      <w:pPr>
        <w:pStyle w:val="BodyText"/>
        <w:rPr>
          <w:rFonts w:ascii="Tahoma"/>
          <w:b/>
          <w:sz w:val="16"/>
        </w:rPr>
      </w:pPr>
    </w:p>
    <w:p>
      <w:pPr>
        <w:spacing w:line="193" w:lineRule="exact" w:before="0"/>
        <w:ind w:left="709" w:right="705" w:firstLine="0"/>
        <w:jc w:val="center"/>
        <w:rPr>
          <w:rFonts w:ascii="Tahoma"/>
          <w:b/>
          <w:sz w:val="16"/>
        </w:rPr>
      </w:pPr>
      <w:r>
        <w:rPr>
          <w:rFonts w:ascii="Tahoma"/>
          <w:b/>
          <w:sz w:val="16"/>
        </w:rPr>
        <w:t>TEXTO</w:t>
      </w:r>
      <w:r>
        <w:rPr>
          <w:rFonts w:ascii="Tahoma"/>
          <w:b/>
          <w:spacing w:val="-5"/>
          <w:sz w:val="16"/>
        </w:rPr>
        <w:t> </w:t>
      </w:r>
      <w:r>
        <w:rPr>
          <w:rFonts w:ascii="Tahoma"/>
          <w:b/>
          <w:spacing w:val="-2"/>
          <w:sz w:val="16"/>
        </w:rPr>
        <w:t>VIGENTE</w:t>
      </w:r>
    </w:p>
    <w:p>
      <w:pPr>
        <w:spacing w:line="193" w:lineRule="exact" w:before="0"/>
        <w:ind w:left="708" w:right="705"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01-04-</w:t>
      </w:r>
      <w:r>
        <w:rPr>
          <w:rFonts w:ascii="Tahoma" w:hAnsi="Tahoma"/>
          <w:b/>
          <w:color w:val="CC3300"/>
          <w:spacing w:val="-4"/>
          <w:sz w:val="16"/>
        </w:rPr>
        <w:t>2024</w:t>
      </w:r>
    </w:p>
    <w:p>
      <w:pPr>
        <w:pStyle w:val="BodyText"/>
        <w:rPr>
          <w:rFonts w:ascii="Tahoma"/>
          <w:b/>
          <w:sz w:val="16"/>
        </w:rPr>
      </w:pPr>
    </w:p>
    <w:p>
      <w:pPr>
        <w:pStyle w:val="BodyText"/>
        <w:rPr>
          <w:rFonts w:ascii="Tahoma"/>
          <w:b/>
          <w:sz w:val="16"/>
        </w:rPr>
      </w:pPr>
    </w:p>
    <w:p>
      <w:pPr>
        <w:pStyle w:val="BodyText"/>
        <w:spacing w:before="112"/>
        <w:rPr>
          <w:rFonts w:ascii="Tahoma"/>
          <w:b/>
          <w:sz w:val="16"/>
        </w:rPr>
      </w:pPr>
    </w:p>
    <w:p>
      <w:pPr>
        <w:pStyle w:val="BodyText"/>
        <w:ind w:left="338" w:right="247"/>
      </w:pPr>
      <w:r>
        <w:rPr/>
        <w:t>Al</w:t>
      </w:r>
      <w:r>
        <w:rPr>
          <w:spacing w:val="28"/>
        </w:rPr>
        <w:t> </w:t>
      </w:r>
      <w:r>
        <w:rPr/>
        <w:t>margen</w:t>
      </w:r>
      <w:r>
        <w:rPr>
          <w:spacing w:val="28"/>
        </w:rPr>
        <w:t> </w:t>
      </w:r>
      <w:r>
        <w:rPr/>
        <w:t>un</w:t>
      </w:r>
      <w:r>
        <w:rPr>
          <w:spacing w:val="28"/>
        </w:rPr>
        <w:t> </w:t>
      </w:r>
      <w:r>
        <w:rPr/>
        <w:t>sello</w:t>
      </w:r>
      <w:r>
        <w:rPr>
          <w:spacing w:val="29"/>
        </w:rPr>
        <w:t> </w:t>
      </w:r>
      <w:r>
        <w:rPr/>
        <w:t>con</w:t>
      </w:r>
      <w:r>
        <w:rPr>
          <w:spacing w:val="31"/>
        </w:rPr>
        <w:t> </w:t>
      </w:r>
      <w:r>
        <w:rPr/>
        <w:t>el</w:t>
      </w:r>
      <w:r>
        <w:rPr>
          <w:spacing w:val="30"/>
        </w:rPr>
        <w:t> </w:t>
      </w:r>
      <w:r>
        <w:rPr/>
        <w:t>Escudo</w:t>
      </w:r>
      <w:r>
        <w:rPr>
          <w:spacing w:val="29"/>
        </w:rPr>
        <w:t> </w:t>
      </w:r>
      <w:r>
        <w:rPr/>
        <w:t>Nacional,</w:t>
      </w:r>
      <w:r>
        <w:rPr>
          <w:spacing w:val="31"/>
        </w:rPr>
        <w:t> </w:t>
      </w:r>
      <w:r>
        <w:rPr/>
        <w:t>que</w:t>
      </w:r>
      <w:r>
        <w:rPr>
          <w:spacing w:val="29"/>
        </w:rPr>
        <w:t> </w:t>
      </w:r>
      <w:r>
        <w:rPr/>
        <w:t>dice:</w:t>
      </w:r>
      <w:r>
        <w:rPr>
          <w:spacing w:val="34"/>
        </w:rPr>
        <w:t> </w:t>
      </w:r>
      <w:r>
        <w:rPr/>
        <w:t>Estados</w:t>
      </w:r>
      <w:r>
        <w:rPr>
          <w:spacing w:val="30"/>
        </w:rPr>
        <w:t> </w:t>
      </w:r>
      <w:r>
        <w:rPr/>
        <w:t>Unidos</w:t>
      </w:r>
      <w:r>
        <w:rPr>
          <w:spacing w:val="32"/>
        </w:rPr>
        <w:t> </w:t>
      </w:r>
      <w:r>
        <w:rPr/>
        <w:t>Mexicanos.-</w:t>
      </w:r>
      <w:r>
        <w:rPr>
          <w:spacing w:val="31"/>
        </w:rPr>
        <w:t> </w:t>
      </w:r>
      <w:r>
        <w:rPr/>
        <w:t>Presidencia</w:t>
      </w:r>
      <w:r>
        <w:rPr>
          <w:spacing w:val="29"/>
        </w:rPr>
        <w:t> </w:t>
      </w:r>
      <w:r>
        <w:rPr/>
        <w:t>de</w:t>
      </w:r>
      <w:r>
        <w:rPr>
          <w:spacing w:val="31"/>
        </w:rPr>
        <w:t> </w:t>
      </w:r>
      <w:r>
        <w:rPr/>
        <w:t>la </w:t>
      </w:r>
      <w:r>
        <w:rPr>
          <w:spacing w:val="-2"/>
        </w:rPr>
        <w:t>República.</w:t>
      </w:r>
    </w:p>
    <w:p>
      <w:pPr>
        <w:spacing w:before="229"/>
        <w:ind w:left="338" w:right="247" w:firstLine="288"/>
        <w:jc w:val="left"/>
        <w:rPr>
          <w:sz w:val="20"/>
        </w:rPr>
      </w:pPr>
      <w:r>
        <w:rPr>
          <w:rFonts w:ascii="Arial"/>
          <w:b/>
          <w:sz w:val="20"/>
        </w:rPr>
        <w:t>MIGUEL DE LA MADRID HURTADO</w:t>
      </w:r>
      <w:r>
        <w:rPr>
          <w:sz w:val="20"/>
        </w:rPr>
        <w:t>, Presidente Constitucional de los Estados Unidos Mexicanos, a sus habitantes, sabed:</w:t>
      </w:r>
    </w:p>
    <w:p>
      <w:pPr>
        <w:pStyle w:val="BodyText"/>
        <w:spacing w:before="2"/>
      </w:pPr>
    </w:p>
    <w:p>
      <w:pPr>
        <w:pStyle w:val="BodyText"/>
        <w:ind w:left="626"/>
      </w:pPr>
      <w:r>
        <w:rPr/>
        <w:t>Que</w:t>
      </w:r>
      <w:r>
        <w:rPr>
          <w:spacing w:val="-6"/>
        </w:rPr>
        <w:t> </w:t>
      </w:r>
      <w:r>
        <w:rPr/>
        <w:t>el</w:t>
      </w:r>
      <w:r>
        <w:rPr>
          <w:spacing w:val="-6"/>
        </w:rPr>
        <w:t> </w:t>
      </w:r>
      <w:r>
        <w:rPr/>
        <w:t>H.</w:t>
      </w:r>
      <w:r>
        <w:rPr>
          <w:spacing w:val="-6"/>
        </w:rPr>
        <w:t> </w:t>
      </w:r>
      <w:r>
        <w:rPr/>
        <w:t>Congreso</w:t>
      </w:r>
      <w:r>
        <w:rPr>
          <w:spacing w:val="-5"/>
        </w:rPr>
        <w:t> </w:t>
      </w:r>
      <w:r>
        <w:rPr/>
        <w:t>de</w:t>
      </w:r>
      <w:r>
        <w:rPr>
          <w:spacing w:val="-3"/>
        </w:rPr>
        <w:t> </w:t>
      </w:r>
      <w:r>
        <w:rPr/>
        <w:t>la</w:t>
      </w:r>
      <w:r>
        <w:rPr>
          <w:spacing w:val="-1"/>
        </w:rPr>
        <w:t> </w:t>
      </w:r>
      <w:r>
        <w:rPr/>
        <w:t>Unión</w:t>
      </w:r>
      <w:r>
        <w:rPr>
          <w:spacing w:val="-5"/>
        </w:rPr>
        <w:t> </w:t>
      </w:r>
      <w:r>
        <w:rPr/>
        <w:t>se</w:t>
      </w:r>
      <w:r>
        <w:rPr>
          <w:spacing w:val="-5"/>
        </w:rPr>
        <w:t> </w:t>
      </w:r>
      <w:r>
        <w:rPr/>
        <w:t>ha</w:t>
      </w:r>
      <w:r>
        <w:rPr>
          <w:spacing w:val="-5"/>
        </w:rPr>
        <w:t> </w:t>
      </w:r>
      <w:r>
        <w:rPr/>
        <w:t>servido</w:t>
      </w:r>
      <w:r>
        <w:rPr>
          <w:spacing w:val="-5"/>
        </w:rPr>
        <w:t> </w:t>
      </w:r>
      <w:r>
        <w:rPr/>
        <w:t>dirigirme</w:t>
      </w:r>
      <w:r>
        <w:rPr>
          <w:spacing w:val="-6"/>
        </w:rPr>
        <w:t> </w:t>
      </w:r>
      <w:r>
        <w:rPr/>
        <w:t>el</w:t>
      </w:r>
      <w:r>
        <w:rPr>
          <w:spacing w:val="-6"/>
        </w:rPr>
        <w:t> </w:t>
      </w:r>
      <w:r>
        <w:rPr>
          <w:spacing w:val="-2"/>
        </w:rPr>
        <w:t>siguiente</w:t>
      </w:r>
    </w:p>
    <w:p>
      <w:pPr>
        <w:pStyle w:val="BodyText"/>
        <w:spacing w:before="1"/>
      </w:pPr>
    </w:p>
    <w:p>
      <w:pPr>
        <w:pStyle w:val="BodyText"/>
        <w:ind w:left="706" w:right="706"/>
        <w:jc w:val="center"/>
      </w:pPr>
      <w:r>
        <w:rPr>
          <w:spacing w:val="-2"/>
        </w:rPr>
        <w:t>DECRETO</w:t>
      </w:r>
    </w:p>
    <w:p>
      <w:pPr>
        <w:pStyle w:val="BodyText"/>
        <w:spacing w:before="228"/>
        <w:ind w:left="626"/>
      </w:pPr>
      <w:r>
        <w:rPr/>
        <w:t>"El</w:t>
      </w:r>
      <w:r>
        <w:rPr>
          <w:spacing w:val="-9"/>
        </w:rPr>
        <w:t> </w:t>
      </w:r>
      <w:r>
        <w:rPr/>
        <w:t>Congreso</w:t>
      </w:r>
      <w:r>
        <w:rPr>
          <w:spacing w:val="-6"/>
        </w:rPr>
        <w:t> </w:t>
      </w:r>
      <w:r>
        <w:rPr/>
        <w:t>de</w:t>
      </w:r>
      <w:r>
        <w:rPr>
          <w:spacing w:val="-7"/>
        </w:rPr>
        <w:t> </w:t>
      </w:r>
      <w:r>
        <w:rPr/>
        <w:t>los</w:t>
      </w:r>
      <w:r>
        <w:rPr>
          <w:spacing w:val="-7"/>
        </w:rPr>
        <w:t> </w:t>
      </w:r>
      <w:r>
        <w:rPr/>
        <w:t>Estados</w:t>
      </w:r>
      <w:r>
        <w:rPr>
          <w:spacing w:val="-7"/>
        </w:rPr>
        <w:t> </w:t>
      </w:r>
      <w:r>
        <w:rPr/>
        <w:t>Unidos</w:t>
      </w:r>
      <w:r>
        <w:rPr>
          <w:spacing w:val="-7"/>
        </w:rPr>
        <w:t> </w:t>
      </w:r>
      <w:r>
        <w:rPr/>
        <w:t>Mexicanos,</w:t>
      </w:r>
      <w:r>
        <w:rPr>
          <w:spacing w:val="-8"/>
        </w:rPr>
        <w:t> </w:t>
      </w:r>
      <w:r>
        <w:rPr>
          <w:spacing w:val="-2"/>
        </w:rPr>
        <w:t>decreta:</w:t>
      </w:r>
    </w:p>
    <w:p>
      <w:pPr>
        <w:pStyle w:val="Heading1"/>
        <w:spacing w:line="506" w:lineRule="exact" w:before="28"/>
        <w:ind w:right="705"/>
      </w:pPr>
      <w:r>
        <w:rPr/>
        <w:t>LEY</w:t>
      </w:r>
      <w:r>
        <w:rPr>
          <w:spacing w:val="-6"/>
        </w:rPr>
        <w:t> </w:t>
      </w:r>
      <w:r>
        <w:rPr/>
        <w:t>FEDERAL</w:t>
      </w:r>
      <w:r>
        <w:rPr>
          <w:spacing w:val="-6"/>
        </w:rPr>
        <w:t> </w:t>
      </w:r>
      <w:r>
        <w:rPr/>
        <w:t>DE</w:t>
      </w:r>
      <w:r>
        <w:rPr>
          <w:spacing w:val="-7"/>
        </w:rPr>
        <w:t> </w:t>
      </w:r>
      <w:r>
        <w:rPr/>
        <w:t>RESPONSABILIDADES</w:t>
      </w:r>
      <w:r>
        <w:rPr>
          <w:spacing w:val="-6"/>
        </w:rPr>
        <w:t> </w:t>
      </w:r>
      <w:r>
        <w:rPr/>
        <w:t>DE</w:t>
      </w:r>
      <w:r>
        <w:rPr>
          <w:spacing w:val="-6"/>
        </w:rPr>
        <w:t> </w:t>
      </w:r>
      <w:r>
        <w:rPr/>
        <w:t>LOS</w:t>
      </w:r>
      <w:r>
        <w:rPr>
          <w:spacing w:val="-6"/>
        </w:rPr>
        <w:t> </w:t>
      </w:r>
      <w:r>
        <w:rPr/>
        <w:t>SERVIDORES</w:t>
      </w:r>
      <w:r>
        <w:rPr>
          <w:spacing w:val="-6"/>
        </w:rPr>
        <w:t> </w:t>
      </w:r>
      <w:r>
        <w:rPr/>
        <w:t>PUBLICOS TITULO PRIMERO</w:t>
      </w:r>
    </w:p>
    <w:p>
      <w:pPr>
        <w:pStyle w:val="BodyText"/>
        <w:spacing w:line="178" w:lineRule="exact"/>
        <w:ind w:left="706" w:right="706"/>
        <w:jc w:val="center"/>
      </w:pPr>
      <w:r>
        <w:rPr/>
        <w:t>(Se</w:t>
      </w:r>
      <w:r>
        <w:rPr>
          <w:spacing w:val="-6"/>
        </w:rPr>
        <w:t> </w:t>
      </w:r>
      <w:r>
        <w:rPr>
          <w:spacing w:val="-2"/>
        </w:rPr>
        <w:t>deroga)</w:t>
      </w:r>
    </w:p>
    <w:p>
      <w:pPr>
        <w:spacing w:line="183" w:lineRule="exact" w:before="0"/>
        <w:ind w:left="4779" w:right="0" w:firstLine="0"/>
        <w:jc w:val="left"/>
        <w:rPr>
          <w:rFonts w:ascii="Times New Roman" w:hAnsi="Times New Roman"/>
          <w:i/>
          <w:sz w:val="16"/>
        </w:rPr>
      </w:pPr>
      <w:r>
        <w:rPr>
          <w:rFonts w:ascii="Times New Roman" w:hAnsi="Times New Roman"/>
          <w:i/>
          <w:color w:val="0000FF"/>
          <w:sz w:val="16"/>
        </w:rPr>
        <w:t>Disposición</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8"/>
          <w:sz w:val="16"/>
        </w:rPr>
        <w:t> </w:t>
      </w:r>
      <w:r>
        <w:rPr>
          <w:rFonts w:ascii="Times New Roman" w:hAnsi="Times New Roman"/>
          <w:i/>
          <w:color w:val="0000FF"/>
          <w:sz w:val="16"/>
        </w:rPr>
        <w:t>vigencia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13-03-2002.</w:t>
      </w:r>
      <w:r>
        <w:rPr>
          <w:rFonts w:ascii="Times New Roman" w:hAnsi="Times New Roman"/>
          <w:i/>
          <w:color w:val="0000FF"/>
          <w:spacing w:val="-7"/>
          <w:sz w:val="16"/>
        </w:rPr>
        <w:t> </w:t>
      </w:r>
      <w:r>
        <w:rPr>
          <w:rFonts w:ascii="Times New Roman" w:hAnsi="Times New Roman"/>
          <w:i/>
          <w:color w:val="0000FF"/>
          <w:sz w:val="16"/>
        </w:rPr>
        <w:t>Título</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9"/>
        <w:rPr>
          <w:rFonts w:ascii="Times New Roman"/>
          <w:i/>
          <w:sz w:val="13"/>
        </w:rPr>
      </w:pPr>
    </w:p>
    <w:p>
      <w:pPr>
        <w:pStyle w:val="BodyText"/>
        <w:spacing w:after="0"/>
        <w:rPr>
          <w:rFonts w:ascii="Times New Roman"/>
          <w:i/>
          <w:sz w:val="13"/>
        </w:rPr>
        <w:sectPr>
          <w:headerReference w:type="default" r:id="rId5"/>
          <w:footerReference w:type="default" r:id="rId6"/>
          <w:type w:val="continuous"/>
          <w:pgSz w:w="12240" w:h="15840"/>
          <w:pgMar w:header="736" w:footer="722" w:top="1880" w:bottom="920" w:left="1080" w:right="1080"/>
          <w:pgNumType w:start="1"/>
        </w:sectPr>
      </w:pPr>
    </w:p>
    <w:p>
      <w:pPr>
        <w:pStyle w:val="Heading1"/>
        <w:spacing w:before="93"/>
        <w:ind w:left="3730" w:right="0"/>
      </w:pPr>
      <w:r>
        <w:rPr/>
        <w:t>CAPITULO</w:t>
      </w:r>
      <w:r>
        <w:rPr>
          <w:spacing w:val="-9"/>
        </w:rPr>
        <w:t> </w:t>
      </w:r>
      <w:r>
        <w:rPr>
          <w:spacing w:val="-4"/>
        </w:rPr>
        <w:t>UNICO</w:t>
      </w:r>
    </w:p>
    <w:p>
      <w:pPr>
        <w:pStyle w:val="Heading2"/>
        <w:spacing w:before="2"/>
        <w:ind w:left="3733" w:right="0"/>
      </w:pPr>
      <w:r>
        <w:rPr/>
        <w:t>Disposiciones</w:t>
      </w:r>
      <w:r>
        <w:rPr>
          <w:spacing w:val="-14"/>
        </w:rPr>
        <w:t> </w:t>
      </w:r>
      <w:r>
        <w:rPr>
          <w:spacing w:val="-2"/>
        </w:rPr>
        <w:t>Generales</w:t>
      </w:r>
    </w:p>
    <w:p>
      <w:pPr>
        <w:pStyle w:val="BodyText"/>
        <w:spacing w:before="3"/>
        <w:ind w:left="3729"/>
        <w:jc w:val="center"/>
      </w:pPr>
      <w:r>
        <w:rPr/>
        <w:t>(Se</w:t>
      </w:r>
      <w:r>
        <w:rPr>
          <w:spacing w:val="-6"/>
        </w:rPr>
        <w:t> </w:t>
      </w:r>
      <w:r>
        <w:rPr>
          <w:spacing w:val="-2"/>
        </w:rPr>
        <w:t>deroga)</w:t>
      </w:r>
    </w:p>
    <w:p>
      <w:pPr>
        <w:spacing w:line="240" w:lineRule="auto" w:before="0"/>
        <w:rPr>
          <w:sz w:val="16"/>
        </w:rPr>
      </w:pPr>
      <w:r>
        <w:rPr/>
        <w:br w:type="column"/>
      </w:r>
      <w:r>
        <w:rPr>
          <w:sz w:val="16"/>
        </w:rPr>
      </w:r>
    </w:p>
    <w:p>
      <w:pPr>
        <w:pStyle w:val="BodyText"/>
        <w:rPr>
          <w:sz w:val="16"/>
        </w:rPr>
      </w:pPr>
    </w:p>
    <w:p>
      <w:pPr>
        <w:pStyle w:val="BodyText"/>
        <w:rPr>
          <w:sz w:val="16"/>
        </w:rPr>
      </w:pPr>
    </w:p>
    <w:p>
      <w:pPr>
        <w:pStyle w:val="BodyText"/>
        <w:spacing w:before="96"/>
        <w:rPr>
          <w:sz w:val="16"/>
        </w:rPr>
      </w:pPr>
    </w:p>
    <w:p>
      <w:pPr>
        <w:spacing w:before="0"/>
        <w:ind w:left="985"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18-07-</w:t>
      </w:r>
      <w:r>
        <w:rPr>
          <w:rFonts w:ascii="Times New Roman" w:hAnsi="Times New Roman"/>
          <w:i/>
          <w:color w:val="0000FF"/>
          <w:spacing w:val="-4"/>
          <w:sz w:val="16"/>
        </w:rPr>
        <w:t>2016</w:t>
      </w:r>
    </w:p>
    <w:p>
      <w:pPr>
        <w:spacing w:after="0"/>
        <w:jc w:val="left"/>
        <w:rPr>
          <w:rFonts w:ascii="Times New Roman" w:hAnsi="Times New Roman"/>
          <w:i/>
          <w:sz w:val="16"/>
        </w:rPr>
        <w:sectPr>
          <w:type w:val="continuous"/>
          <w:pgSz w:w="12240" w:h="15840"/>
          <w:pgMar w:header="736" w:footer="722" w:top="1880" w:bottom="920" w:left="1080" w:right="1080"/>
          <w:cols w:num="2" w:equalWidth="0">
            <w:col w:w="6350" w:space="40"/>
            <w:col w:w="3690"/>
          </w:cols>
        </w:sectPr>
      </w:pPr>
    </w:p>
    <w:p>
      <w:pPr>
        <w:spacing w:before="229"/>
        <w:ind w:left="626" w:right="0" w:firstLine="0"/>
        <w:jc w:val="left"/>
        <w:rPr>
          <w:sz w:val="20"/>
        </w:rPr>
      </w:pPr>
      <w:bookmarkStart w:name="Artículo_1o" w:id="1"/>
      <w:bookmarkEnd w:id="1"/>
      <w:r>
        <w:rPr/>
      </w:r>
      <w:r>
        <w:rPr>
          <w:rFonts w:ascii="Arial" w:hAnsi="Arial"/>
          <w:b/>
          <w:sz w:val="20"/>
        </w:rPr>
        <w:t>ARTÍCULO</w:t>
      </w:r>
      <w:r>
        <w:rPr>
          <w:rFonts w:ascii="Arial" w:hAnsi="Arial"/>
          <w:b/>
          <w:spacing w:val="-8"/>
          <w:sz w:val="20"/>
        </w:rPr>
        <w:t> </w:t>
      </w:r>
      <w:r>
        <w:rPr>
          <w:rFonts w:ascii="Arial" w:hAnsi="Arial"/>
          <w:b/>
          <w:sz w:val="20"/>
        </w:rPr>
        <w:t>1o.-</w:t>
      </w:r>
      <w:r>
        <w:rPr>
          <w:rFonts w:ascii="Arial" w:hAnsi="Arial"/>
          <w:b/>
          <w:spacing w:val="-6"/>
          <w:sz w:val="20"/>
        </w:rPr>
        <w:t> </w:t>
      </w:r>
      <w:r>
        <w:rPr>
          <w:sz w:val="20"/>
        </w:rPr>
        <w:t>(Se</w:t>
      </w:r>
      <w:r>
        <w:rPr>
          <w:spacing w:val="-6"/>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spacing w:before="229"/>
        <w:ind w:left="626" w:right="0" w:firstLine="0"/>
        <w:jc w:val="left"/>
        <w:rPr>
          <w:sz w:val="20"/>
        </w:rPr>
      </w:pPr>
      <w:bookmarkStart w:name="Artículo_2o" w:id="2"/>
      <w:bookmarkEnd w:id="2"/>
      <w:r>
        <w:rPr/>
      </w:r>
      <w:r>
        <w:rPr>
          <w:rFonts w:ascii="Arial" w:hAnsi="Arial"/>
          <w:b/>
          <w:sz w:val="20"/>
        </w:rPr>
        <w:t>ARTÍCULO</w:t>
      </w:r>
      <w:r>
        <w:rPr>
          <w:rFonts w:ascii="Arial" w:hAnsi="Arial"/>
          <w:b/>
          <w:spacing w:val="-8"/>
          <w:sz w:val="20"/>
        </w:rPr>
        <w:t> </w:t>
      </w:r>
      <w:r>
        <w:rPr>
          <w:rFonts w:ascii="Arial" w:hAnsi="Arial"/>
          <w:b/>
          <w:sz w:val="20"/>
        </w:rPr>
        <w:t>2o.-</w:t>
      </w:r>
      <w:r>
        <w:rPr>
          <w:rFonts w:ascii="Arial" w:hAnsi="Arial"/>
          <w:b/>
          <w:spacing w:val="-6"/>
          <w:sz w:val="20"/>
        </w:rPr>
        <w:t> </w:t>
      </w:r>
      <w:r>
        <w:rPr>
          <w:sz w:val="20"/>
        </w:rPr>
        <w:t>(Se</w:t>
      </w:r>
      <w:r>
        <w:rPr>
          <w:spacing w:val="-6"/>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2"/>
        <w:rPr>
          <w:rFonts w:ascii="Times New Roman"/>
          <w:i/>
        </w:rPr>
      </w:pPr>
    </w:p>
    <w:p>
      <w:pPr>
        <w:spacing w:line="229" w:lineRule="exact" w:before="0"/>
        <w:ind w:left="626" w:right="0" w:firstLine="0"/>
        <w:jc w:val="left"/>
        <w:rPr>
          <w:sz w:val="20"/>
        </w:rPr>
      </w:pPr>
      <w:bookmarkStart w:name="Artículo_3o" w:id="3"/>
      <w:bookmarkEnd w:id="3"/>
      <w:r>
        <w:rPr/>
      </w:r>
      <w:r>
        <w:rPr>
          <w:rFonts w:ascii="Arial" w:hAnsi="Arial"/>
          <w:b/>
          <w:sz w:val="20"/>
        </w:rPr>
        <w:t>ARTÍCULO</w:t>
      </w:r>
      <w:r>
        <w:rPr>
          <w:rFonts w:ascii="Arial" w:hAnsi="Arial"/>
          <w:b/>
          <w:spacing w:val="-8"/>
          <w:sz w:val="20"/>
        </w:rPr>
        <w:t> </w:t>
      </w:r>
      <w:r>
        <w:rPr>
          <w:rFonts w:ascii="Arial" w:hAnsi="Arial"/>
          <w:b/>
          <w:sz w:val="20"/>
        </w:rPr>
        <w:t>3o.-</w:t>
      </w:r>
      <w:r>
        <w:rPr>
          <w:rFonts w:ascii="Arial" w:hAnsi="Arial"/>
          <w:b/>
          <w:spacing w:val="-6"/>
          <w:sz w:val="20"/>
        </w:rPr>
        <w:t> </w:t>
      </w:r>
      <w:r>
        <w:rPr>
          <w:sz w:val="20"/>
        </w:rPr>
        <w:t>(Se</w:t>
      </w:r>
      <w:r>
        <w:rPr>
          <w:spacing w:val="-6"/>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7"/>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10-03-1983.</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21-07-1992,</w:t>
      </w:r>
      <w:r>
        <w:rPr>
          <w:rFonts w:ascii="Times New Roman" w:hAnsi="Times New Roman"/>
          <w:i/>
          <w:color w:val="0000FF"/>
          <w:spacing w:val="-6"/>
          <w:sz w:val="16"/>
        </w:rPr>
        <w:t> </w:t>
      </w:r>
      <w:r>
        <w:rPr>
          <w:rFonts w:ascii="Times New Roman" w:hAnsi="Times New Roman"/>
          <w:i/>
          <w:color w:val="0000FF"/>
          <w:sz w:val="16"/>
        </w:rPr>
        <w:t>26-05-1995,</w:t>
      </w:r>
      <w:r>
        <w:rPr>
          <w:rFonts w:ascii="Times New Roman" w:hAnsi="Times New Roman"/>
          <w:i/>
          <w:color w:val="0000FF"/>
          <w:spacing w:val="-6"/>
          <w:sz w:val="16"/>
        </w:rPr>
        <w:t> </w:t>
      </w:r>
      <w:r>
        <w:rPr>
          <w:rFonts w:ascii="Times New Roman" w:hAnsi="Times New Roman"/>
          <w:i/>
          <w:color w:val="0000FF"/>
          <w:sz w:val="16"/>
        </w:rPr>
        <w:t>12-12-1995,</w:t>
      </w:r>
      <w:r>
        <w:rPr>
          <w:rFonts w:ascii="Times New Roman" w:hAnsi="Times New Roman"/>
          <w:i/>
          <w:color w:val="0000FF"/>
          <w:spacing w:val="-7"/>
          <w:sz w:val="16"/>
        </w:rPr>
        <w:t> </w:t>
      </w:r>
      <w:r>
        <w:rPr>
          <w:rFonts w:ascii="Times New Roman" w:hAnsi="Times New Roman"/>
          <w:i/>
          <w:color w:val="0000FF"/>
          <w:sz w:val="16"/>
        </w:rPr>
        <w:t>04-12-1997,</w:t>
      </w:r>
      <w:r>
        <w:rPr>
          <w:rFonts w:ascii="Times New Roman" w:hAnsi="Times New Roman"/>
          <w:i/>
          <w:color w:val="0000FF"/>
          <w:spacing w:val="-6"/>
          <w:sz w:val="16"/>
        </w:rPr>
        <w:t> </w:t>
      </w:r>
      <w:r>
        <w:rPr>
          <w:rFonts w:ascii="Times New Roman" w:hAnsi="Times New Roman"/>
          <w:i/>
          <w:color w:val="0000FF"/>
          <w:sz w:val="16"/>
        </w:rPr>
        <w:t>31-12-2000.</w:t>
      </w:r>
      <w:r>
        <w:rPr>
          <w:rFonts w:ascii="Times New Roman" w:hAnsi="Times New Roman"/>
          <w:i/>
          <w:color w:val="0000FF"/>
          <w:spacing w:val="-6"/>
          <w:sz w:val="16"/>
        </w:rPr>
        <w:t> </w:t>
      </w:r>
      <w:r>
        <w:rPr>
          <w:rFonts w:ascii="Times New Roman" w:hAnsi="Times New Roman"/>
          <w:i/>
          <w:color w:val="0000FF"/>
          <w:spacing w:val="-2"/>
          <w:sz w:val="16"/>
        </w:rPr>
        <w:t>Derogado</w:t>
      </w:r>
    </w:p>
    <w:p>
      <w:pPr>
        <w:spacing w:before="1"/>
        <w:ind w:left="0" w:right="333" w:firstLine="0"/>
        <w:jc w:val="right"/>
        <w:rPr>
          <w:rFonts w:ascii="Times New Roman"/>
          <w:i/>
          <w:sz w:val="16"/>
        </w:rPr>
      </w:pPr>
      <w:r>
        <w:rPr>
          <w:rFonts w:ascii="Times New Roman"/>
          <w:i/>
          <w:color w:val="0000FF"/>
          <w:sz w:val="16"/>
        </w:rPr>
        <w:t>DOF</w:t>
      </w:r>
      <w:r>
        <w:rPr>
          <w:rFonts w:ascii="Times New Roman"/>
          <w:i/>
          <w:color w:val="0000FF"/>
          <w:spacing w:val="-5"/>
          <w:sz w:val="16"/>
        </w:rPr>
        <w:t> </w:t>
      </w:r>
      <w:r>
        <w:rPr>
          <w:rFonts w:ascii="Times New Roman"/>
          <w:i/>
          <w:color w:val="0000FF"/>
          <w:sz w:val="16"/>
        </w:rPr>
        <w:t>18-07-</w:t>
      </w:r>
      <w:r>
        <w:rPr>
          <w:rFonts w:ascii="Times New Roman"/>
          <w:i/>
          <w:color w:val="0000FF"/>
          <w:spacing w:val="-4"/>
          <w:sz w:val="16"/>
        </w:rPr>
        <w:t>2016</w:t>
      </w:r>
    </w:p>
    <w:p>
      <w:pPr>
        <w:pStyle w:val="BodyText"/>
        <w:rPr>
          <w:rFonts w:ascii="Times New Roman"/>
          <w:i/>
          <w:sz w:val="12"/>
        </w:rPr>
      </w:pPr>
    </w:p>
    <w:p>
      <w:pPr>
        <w:pStyle w:val="BodyText"/>
        <w:spacing w:after="0"/>
        <w:rPr>
          <w:rFonts w:ascii="Times New Roman"/>
          <w:i/>
          <w:sz w:val="12"/>
        </w:rPr>
        <w:sectPr>
          <w:type w:val="continuous"/>
          <w:pgSz w:w="12240" w:h="15840"/>
          <w:pgMar w:header="736" w:footer="722" w:top="1880" w:bottom="920" w:left="1080" w:right="1080"/>
        </w:sectPr>
      </w:pPr>
    </w:p>
    <w:p>
      <w:pPr>
        <w:spacing w:before="93"/>
        <w:ind w:left="626" w:right="0" w:firstLine="0"/>
        <w:jc w:val="left"/>
        <w:rPr>
          <w:sz w:val="20"/>
        </w:rPr>
      </w:pPr>
      <w:bookmarkStart w:name="Artículo_4o" w:id="4"/>
      <w:bookmarkEnd w:id="4"/>
      <w:r>
        <w:rPr/>
      </w:r>
      <w:r>
        <w:rPr>
          <w:rFonts w:ascii="Arial" w:hAnsi="Arial"/>
          <w:b/>
          <w:sz w:val="20"/>
        </w:rPr>
        <w:t>ARTÍCULO</w:t>
      </w:r>
      <w:r>
        <w:rPr>
          <w:rFonts w:ascii="Arial" w:hAnsi="Arial"/>
          <w:b/>
          <w:spacing w:val="-7"/>
          <w:sz w:val="20"/>
        </w:rPr>
        <w:t> </w:t>
      </w:r>
      <w:r>
        <w:rPr>
          <w:rFonts w:ascii="Arial" w:hAnsi="Arial"/>
          <w:b/>
          <w:sz w:val="20"/>
        </w:rPr>
        <w:t>4o.-</w:t>
      </w:r>
      <w:r>
        <w:rPr>
          <w:rFonts w:ascii="Arial" w:hAnsi="Arial"/>
          <w:b/>
          <w:spacing w:val="-6"/>
          <w:sz w:val="20"/>
        </w:rPr>
        <w:t> </w:t>
      </w:r>
      <w:r>
        <w:rPr>
          <w:sz w:val="20"/>
        </w:rPr>
        <w:t>(Se</w:t>
      </w:r>
      <w:r>
        <w:rPr>
          <w:spacing w:val="-6"/>
          <w:sz w:val="20"/>
        </w:rPr>
        <w:t> </w:t>
      </w:r>
      <w:r>
        <w:rPr>
          <w:spacing w:val="-2"/>
          <w:sz w:val="20"/>
        </w:rPr>
        <w:t>deroga)</w:t>
      </w:r>
    </w:p>
    <w:p>
      <w:pPr>
        <w:spacing w:line="240" w:lineRule="auto" w:before="137"/>
        <w:rPr>
          <w:sz w:val="16"/>
        </w:rPr>
      </w:pPr>
      <w:r>
        <w:rPr/>
        <w:br w:type="column"/>
      </w:r>
      <w:r>
        <w:rPr>
          <w:sz w:val="16"/>
        </w:rPr>
      </w:r>
    </w:p>
    <w:p>
      <w:pPr>
        <w:spacing w:before="0"/>
        <w:ind w:left="203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21-07-1992.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6"/>
        <w:rPr>
          <w:rFonts w:ascii="Times New Roman"/>
          <w:i/>
          <w:sz w:val="16"/>
        </w:rPr>
      </w:pPr>
    </w:p>
    <w:p>
      <w:pPr>
        <w:pStyle w:val="Heading1"/>
        <w:ind w:left="626" w:right="0"/>
        <w:jc w:val="left"/>
      </w:pPr>
      <w:r>
        <w:rPr/>
        <w:t>TITULO</w:t>
      </w:r>
      <w:r>
        <w:rPr>
          <w:spacing w:val="-4"/>
        </w:rPr>
        <w:t> </w:t>
      </w:r>
      <w:r>
        <w:rPr>
          <w:spacing w:val="-2"/>
        </w:rPr>
        <w:t>SEGUNDO</w:t>
      </w:r>
    </w:p>
    <w:p>
      <w:pPr>
        <w:pStyle w:val="Heading1"/>
        <w:spacing w:after="0"/>
        <w:jc w:val="left"/>
        <w:sectPr>
          <w:type w:val="continuous"/>
          <w:pgSz w:w="12240" w:h="15840"/>
          <w:pgMar w:header="736" w:footer="722" w:top="1880" w:bottom="920" w:left="1080" w:right="1080"/>
          <w:cols w:num="2" w:equalWidth="0">
            <w:col w:w="3222" w:space="208"/>
            <w:col w:w="6650"/>
          </w:cols>
        </w:sectPr>
      </w:pPr>
    </w:p>
    <w:p>
      <w:pPr>
        <w:spacing w:before="0"/>
        <w:ind w:left="367" w:right="361" w:firstLine="0"/>
        <w:jc w:val="center"/>
        <w:rPr>
          <w:rFonts w:ascii="Arial" w:hAnsi="Arial"/>
          <w:b/>
          <w:sz w:val="22"/>
        </w:rPr>
      </w:pPr>
      <w:r>
        <w:rPr>
          <w:rFonts w:ascii="Arial" w:hAnsi="Arial"/>
          <w:b/>
          <w:sz w:val="22"/>
        </w:rPr>
        <w:t>Procedimientos</w:t>
      </w:r>
      <w:r>
        <w:rPr>
          <w:rFonts w:ascii="Arial" w:hAnsi="Arial"/>
          <w:b/>
          <w:spacing w:val="-4"/>
          <w:sz w:val="22"/>
        </w:rPr>
        <w:t> </w:t>
      </w:r>
      <w:r>
        <w:rPr>
          <w:rFonts w:ascii="Arial" w:hAnsi="Arial"/>
          <w:b/>
          <w:sz w:val="22"/>
        </w:rPr>
        <w:t>ante</w:t>
      </w:r>
      <w:r>
        <w:rPr>
          <w:rFonts w:ascii="Arial" w:hAnsi="Arial"/>
          <w:b/>
          <w:spacing w:val="-3"/>
          <w:sz w:val="22"/>
        </w:rPr>
        <w:t> </w:t>
      </w:r>
      <w:r>
        <w:rPr>
          <w:rFonts w:ascii="Arial" w:hAnsi="Arial"/>
          <w:b/>
          <w:sz w:val="22"/>
        </w:rPr>
        <w:t>el</w:t>
      </w:r>
      <w:r>
        <w:rPr>
          <w:rFonts w:ascii="Arial" w:hAnsi="Arial"/>
          <w:b/>
          <w:spacing w:val="-2"/>
          <w:sz w:val="22"/>
        </w:rPr>
        <w:t> </w:t>
      </w:r>
      <w:r>
        <w:rPr>
          <w:rFonts w:ascii="Arial" w:hAnsi="Arial"/>
          <w:b/>
          <w:sz w:val="22"/>
        </w:rPr>
        <w:t>Congreso</w:t>
      </w:r>
      <w:r>
        <w:rPr>
          <w:rFonts w:ascii="Arial" w:hAnsi="Arial"/>
          <w:b/>
          <w:spacing w:val="-1"/>
          <w:sz w:val="22"/>
        </w:rPr>
        <w:t> </w:t>
      </w:r>
      <w:r>
        <w:rPr>
          <w:rFonts w:ascii="Arial" w:hAnsi="Arial"/>
          <w:b/>
          <w:sz w:val="22"/>
        </w:rPr>
        <w:t>de</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Unión</w:t>
      </w:r>
      <w:r>
        <w:rPr>
          <w:rFonts w:ascii="Arial" w:hAnsi="Arial"/>
          <w:b/>
          <w:spacing w:val="-5"/>
          <w:sz w:val="22"/>
        </w:rPr>
        <w:t> </w:t>
      </w:r>
      <w:r>
        <w:rPr>
          <w:rFonts w:ascii="Arial" w:hAnsi="Arial"/>
          <w:b/>
          <w:sz w:val="22"/>
        </w:rPr>
        <w:t>en</w:t>
      </w:r>
      <w:r>
        <w:rPr>
          <w:rFonts w:ascii="Arial" w:hAnsi="Arial"/>
          <w:b/>
          <w:spacing w:val="-1"/>
          <w:sz w:val="22"/>
        </w:rPr>
        <w:t> </w:t>
      </w:r>
      <w:r>
        <w:rPr>
          <w:rFonts w:ascii="Arial" w:hAnsi="Arial"/>
          <w:b/>
          <w:sz w:val="22"/>
        </w:rPr>
        <w:t>materia</w:t>
      </w:r>
      <w:r>
        <w:rPr>
          <w:rFonts w:ascii="Arial" w:hAnsi="Arial"/>
          <w:b/>
          <w:spacing w:val="-3"/>
          <w:sz w:val="22"/>
        </w:rPr>
        <w:t> </w:t>
      </w:r>
      <w:r>
        <w:rPr>
          <w:rFonts w:ascii="Arial" w:hAnsi="Arial"/>
          <w:b/>
          <w:sz w:val="22"/>
        </w:rPr>
        <w:t>de</w:t>
      </w:r>
      <w:r>
        <w:rPr>
          <w:rFonts w:ascii="Arial" w:hAnsi="Arial"/>
          <w:b/>
          <w:spacing w:val="-1"/>
          <w:sz w:val="22"/>
        </w:rPr>
        <w:t> </w:t>
      </w:r>
      <w:r>
        <w:rPr>
          <w:rFonts w:ascii="Arial" w:hAnsi="Arial"/>
          <w:b/>
          <w:sz w:val="22"/>
        </w:rPr>
        <w:t>juicio</w:t>
      </w:r>
      <w:r>
        <w:rPr>
          <w:rFonts w:ascii="Arial" w:hAnsi="Arial"/>
          <w:b/>
          <w:spacing w:val="-3"/>
          <w:sz w:val="22"/>
        </w:rPr>
        <w:t> </w:t>
      </w:r>
      <w:r>
        <w:rPr>
          <w:rFonts w:ascii="Arial" w:hAnsi="Arial"/>
          <w:b/>
          <w:sz w:val="22"/>
        </w:rPr>
        <w:t>político</w:t>
      </w:r>
      <w:r>
        <w:rPr>
          <w:rFonts w:ascii="Arial" w:hAnsi="Arial"/>
          <w:b/>
          <w:spacing w:val="-1"/>
          <w:sz w:val="22"/>
        </w:rPr>
        <w:t> </w:t>
      </w:r>
      <w:r>
        <w:rPr>
          <w:rFonts w:ascii="Arial" w:hAnsi="Arial"/>
          <w:b/>
          <w:sz w:val="22"/>
        </w:rPr>
        <w:t>y</w:t>
      </w:r>
      <w:r>
        <w:rPr>
          <w:rFonts w:ascii="Arial" w:hAnsi="Arial"/>
          <w:b/>
          <w:spacing w:val="-5"/>
          <w:sz w:val="22"/>
        </w:rPr>
        <w:t> </w:t>
      </w:r>
      <w:r>
        <w:rPr>
          <w:rFonts w:ascii="Arial" w:hAnsi="Arial"/>
          <w:b/>
          <w:sz w:val="22"/>
        </w:rPr>
        <w:t>declaración de procedencia</w:t>
      </w:r>
    </w:p>
    <w:p>
      <w:pPr>
        <w:pStyle w:val="BodyText"/>
        <w:spacing w:before="1"/>
        <w:rPr>
          <w:rFonts w:ascii="Arial"/>
          <w:b/>
          <w:sz w:val="22"/>
        </w:rPr>
      </w:pPr>
    </w:p>
    <w:p>
      <w:pPr>
        <w:pStyle w:val="Heading1"/>
        <w:spacing w:line="252" w:lineRule="exact"/>
      </w:pPr>
      <w:r>
        <w:rPr/>
        <w:t>CAPITULO</w:t>
      </w:r>
      <w:r>
        <w:rPr>
          <w:spacing w:val="-9"/>
        </w:rPr>
        <w:t> </w:t>
      </w:r>
      <w:r>
        <w:rPr>
          <w:spacing w:val="-12"/>
        </w:rPr>
        <w:t>I</w:t>
      </w:r>
    </w:p>
    <w:p>
      <w:pPr>
        <w:pStyle w:val="Heading2"/>
        <w:spacing w:line="252" w:lineRule="exact"/>
        <w:ind w:left="706" w:right="706"/>
      </w:pPr>
      <w:r>
        <w:rPr/>
        <w:t>Sujetos,</w:t>
      </w:r>
      <w:r>
        <w:rPr>
          <w:spacing w:val="-3"/>
        </w:rPr>
        <w:t> </w:t>
      </w:r>
      <w:r>
        <w:rPr/>
        <w:t>causas</w:t>
      </w:r>
      <w:r>
        <w:rPr>
          <w:spacing w:val="-6"/>
        </w:rPr>
        <w:t> </w:t>
      </w:r>
      <w:r>
        <w:rPr/>
        <w:t>de</w:t>
      </w:r>
      <w:r>
        <w:rPr>
          <w:spacing w:val="-3"/>
        </w:rPr>
        <w:t> </w:t>
      </w:r>
      <w:r>
        <w:rPr/>
        <w:t>juicio</w:t>
      </w:r>
      <w:r>
        <w:rPr>
          <w:spacing w:val="-4"/>
        </w:rPr>
        <w:t> </w:t>
      </w:r>
      <w:r>
        <w:rPr/>
        <w:t>político</w:t>
      </w:r>
      <w:r>
        <w:rPr>
          <w:spacing w:val="-6"/>
        </w:rPr>
        <w:t> </w:t>
      </w:r>
      <w:r>
        <w:rPr/>
        <w:t>y</w:t>
      </w:r>
      <w:r>
        <w:rPr>
          <w:spacing w:val="-7"/>
        </w:rPr>
        <w:t> </w:t>
      </w:r>
      <w:r>
        <w:rPr>
          <w:spacing w:val="-2"/>
        </w:rPr>
        <w:t>sanciones</w:t>
      </w:r>
    </w:p>
    <w:p>
      <w:pPr>
        <w:pStyle w:val="Heading2"/>
        <w:spacing w:after="0" w:line="252" w:lineRule="exact"/>
        <w:sectPr>
          <w:type w:val="continuous"/>
          <w:pgSz w:w="12240" w:h="15840"/>
          <w:pgMar w:header="736" w:footer="722" w:top="1880" w:bottom="920" w:left="1080" w:right="1080"/>
        </w:sectPr>
      </w:pPr>
    </w:p>
    <w:p>
      <w:pPr>
        <w:pStyle w:val="BodyText"/>
        <w:spacing w:before="75"/>
        <w:rPr>
          <w:rFonts w:ascii="Arial"/>
          <w:b/>
        </w:rPr>
      </w:pPr>
    </w:p>
    <w:p>
      <w:pPr>
        <w:pStyle w:val="BodyText"/>
        <w:spacing w:line="242" w:lineRule="auto"/>
        <w:ind w:left="338" w:right="345" w:firstLine="288"/>
        <w:jc w:val="both"/>
      </w:pPr>
      <w:bookmarkStart w:name="Artículo_5o" w:id="5"/>
      <w:bookmarkEnd w:id="5"/>
      <w:r>
        <w:rPr/>
      </w:r>
      <w:r>
        <w:rPr>
          <w:rFonts w:ascii="Arial" w:hAnsi="Arial"/>
          <w:b/>
        </w:rPr>
        <w:t>ARTÍCULO 5o.- </w:t>
      </w:r>
      <w:r>
        <w:rPr/>
        <w:t>En los términos del primer párrafo del artículo 110 de la Constitución General de la República, son sujetos de juicio político los servidores públicos que en él se mencionan.</w:t>
      </w:r>
    </w:p>
    <w:p>
      <w:pPr>
        <w:pStyle w:val="BodyText"/>
        <w:spacing w:before="229"/>
        <w:ind w:left="338" w:right="342" w:firstLine="288"/>
        <w:jc w:val="both"/>
      </w:pPr>
      <w:r>
        <w:rPr/>
        <w:t>Los gobernadores de los Estados, los Diputados a las Legislaturas Locales y los Magistrados de los Tribunales Superiores de Justicia Locales podrán ser sujetos de juicio político por violaciones graves a la Constitución</w:t>
      </w:r>
      <w:r>
        <w:rPr>
          <w:spacing w:val="-2"/>
        </w:rPr>
        <w:t> </w:t>
      </w:r>
      <w:r>
        <w:rPr/>
        <w:t>General</w:t>
      </w:r>
      <w:r>
        <w:rPr>
          <w:spacing w:val="-3"/>
        </w:rPr>
        <w:t> </w:t>
      </w:r>
      <w:r>
        <w:rPr/>
        <w:t>de</w:t>
      </w:r>
      <w:r>
        <w:rPr>
          <w:spacing w:val="-2"/>
        </w:rPr>
        <w:t> </w:t>
      </w:r>
      <w:r>
        <w:rPr/>
        <w:t>la República, a las</w:t>
      </w:r>
      <w:r>
        <w:rPr>
          <w:spacing w:val="-1"/>
        </w:rPr>
        <w:t> </w:t>
      </w:r>
      <w:r>
        <w:rPr/>
        <w:t>Leyes</w:t>
      </w:r>
      <w:r>
        <w:rPr>
          <w:spacing w:val="-1"/>
        </w:rPr>
        <w:t> </w:t>
      </w:r>
      <w:r>
        <w:rPr/>
        <w:t>Federales</w:t>
      </w:r>
      <w:r>
        <w:rPr>
          <w:spacing w:val="-1"/>
        </w:rPr>
        <w:t> </w:t>
      </w:r>
      <w:r>
        <w:rPr/>
        <w:t>que</w:t>
      </w:r>
      <w:r>
        <w:rPr>
          <w:spacing w:val="-3"/>
        </w:rPr>
        <w:t> </w:t>
      </w:r>
      <w:r>
        <w:rPr/>
        <w:t>de</w:t>
      </w:r>
      <w:r>
        <w:rPr>
          <w:spacing w:val="-2"/>
        </w:rPr>
        <w:t> </w:t>
      </w:r>
      <w:r>
        <w:rPr/>
        <w:t>ella emanen, así</w:t>
      </w:r>
      <w:r>
        <w:rPr>
          <w:spacing w:val="-2"/>
        </w:rPr>
        <w:t> </w:t>
      </w:r>
      <w:r>
        <w:rPr/>
        <w:t>como</w:t>
      </w:r>
      <w:r>
        <w:rPr>
          <w:spacing w:val="-2"/>
        </w:rPr>
        <w:t> </w:t>
      </w:r>
      <w:r>
        <w:rPr/>
        <w:t>por</w:t>
      </w:r>
      <w:r>
        <w:rPr>
          <w:spacing w:val="-1"/>
        </w:rPr>
        <w:t> </w:t>
      </w:r>
      <w:r>
        <w:rPr/>
        <w:t>el</w:t>
      </w:r>
      <w:r>
        <w:rPr>
          <w:spacing w:val="-3"/>
        </w:rPr>
        <w:t> </w:t>
      </w:r>
      <w:r>
        <w:rPr/>
        <w:t>manejo indebido de fondos y recursos federales.</w:t>
      </w:r>
    </w:p>
    <w:p>
      <w:pPr>
        <w:pStyle w:val="BodyText"/>
        <w:spacing w:line="242" w:lineRule="auto" w:before="227"/>
        <w:ind w:left="338" w:right="340" w:firstLine="288"/>
        <w:jc w:val="both"/>
      </w:pPr>
      <w:bookmarkStart w:name="Artículo_6o" w:id="6"/>
      <w:bookmarkEnd w:id="6"/>
      <w:r>
        <w:rPr/>
      </w:r>
      <w:r>
        <w:rPr>
          <w:rFonts w:ascii="Arial" w:hAnsi="Arial"/>
          <w:b/>
        </w:rPr>
        <w:t>ARTÍCULO 6o.- </w:t>
      </w:r>
      <w:r>
        <w:rPr/>
        <w:t>Es procedente el juicio político cuando los actos u omisiones de los servidores públicos a que se refiere el artículo anterior, redunden en perjuicio de los intereses públicos fundamentales o de su buen despacho.</w:t>
      </w:r>
    </w:p>
    <w:p>
      <w:pPr>
        <w:pStyle w:val="BodyText"/>
        <w:spacing w:line="242" w:lineRule="auto" w:before="223"/>
        <w:ind w:left="338" w:right="343" w:firstLine="288"/>
        <w:jc w:val="both"/>
      </w:pPr>
      <w:bookmarkStart w:name="Artículo_7o" w:id="7"/>
      <w:bookmarkEnd w:id="7"/>
      <w:r>
        <w:rPr/>
      </w:r>
      <w:r>
        <w:rPr>
          <w:rFonts w:ascii="Arial" w:hAnsi="Arial"/>
          <w:b/>
        </w:rPr>
        <w:t>ARTÍCULO 7o.- </w:t>
      </w:r>
      <w:r>
        <w:rPr/>
        <w:t>Redundan en perjuicio de los intereses públicos fundamentales y de su buen </w:t>
      </w:r>
      <w:r>
        <w:rPr>
          <w:spacing w:val="-2"/>
        </w:rPr>
        <w:t>despacho:</w:t>
      </w:r>
    </w:p>
    <w:p>
      <w:pPr>
        <w:pStyle w:val="BodyText"/>
        <w:tabs>
          <w:tab w:pos="1171" w:val="left" w:leader="none"/>
        </w:tabs>
        <w:spacing w:before="227"/>
        <w:ind w:left="626"/>
      </w:pPr>
      <w:r>
        <w:rPr>
          <w:rFonts w:ascii="Arial" w:hAnsi="Arial"/>
          <w:b/>
          <w:spacing w:val="-5"/>
        </w:rPr>
        <w:t>I.-</w:t>
      </w:r>
      <w:r>
        <w:rPr>
          <w:rFonts w:ascii="Arial" w:hAnsi="Arial"/>
          <w:b/>
        </w:rPr>
        <w:tab/>
      </w:r>
      <w:r>
        <w:rPr/>
        <w:t>El</w:t>
      </w:r>
      <w:r>
        <w:rPr>
          <w:spacing w:val="-6"/>
        </w:rPr>
        <w:t> </w:t>
      </w:r>
      <w:r>
        <w:rPr/>
        <w:t>ataque</w:t>
      </w:r>
      <w:r>
        <w:rPr>
          <w:spacing w:val="-6"/>
        </w:rPr>
        <w:t> </w:t>
      </w:r>
      <w:r>
        <w:rPr/>
        <w:t>a</w:t>
      </w:r>
      <w:r>
        <w:rPr>
          <w:spacing w:val="-7"/>
        </w:rPr>
        <w:t> </w:t>
      </w:r>
      <w:r>
        <w:rPr/>
        <w:t>las</w:t>
      </w:r>
      <w:r>
        <w:rPr>
          <w:spacing w:val="-5"/>
        </w:rPr>
        <w:t> </w:t>
      </w:r>
      <w:r>
        <w:rPr/>
        <w:t>instituciones</w:t>
      </w:r>
      <w:r>
        <w:rPr>
          <w:spacing w:val="-6"/>
        </w:rPr>
        <w:t> </w:t>
      </w:r>
      <w:r>
        <w:rPr>
          <w:spacing w:val="-2"/>
        </w:rPr>
        <w:t>democráticas;</w:t>
      </w:r>
    </w:p>
    <w:p>
      <w:pPr>
        <w:pStyle w:val="BodyText"/>
      </w:pPr>
    </w:p>
    <w:p>
      <w:pPr>
        <w:pStyle w:val="BodyText"/>
        <w:tabs>
          <w:tab w:pos="1171" w:val="left" w:leader="none"/>
        </w:tabs>
        <w:spacing w:before="1"/>
        <w:ind w:left="626"/>
      </w:pPr>
      <w:r>
        <w:rPr>
          <w:rFonts w:ascii="Arial"/>
          <w:b/>
          <w:spacing w:val="-4"/>
        </w:rPr>
        <w:t>II.-</w:t>
      </w:r>
      <w:r>
        <w:rPr>
          <w:rFonts w:ascii="Arial"/>
          <w:b/>
        </w:rPr>
        <w:tab/>
      </w:r>
      <w:r>
        <w:rPr/>
        <w:t>El</w:t>
      </w:r>
      <w:r>
        <w:rPr>
          <w:spacing w:val="-7"/>
        </w:rPr>
        <w:t> </w:t>
      </w:r>
      <w:r>
        <w:rPr/>
        <w:t>ataque</w:t>
      </w:r>
      <w:r>
        <w:rPr>
          <w:spacing w:val="-6"/>
        </w:rPr>
        <w:t> </w:t>
      </w:r>
      <w:r>
        <w:rPr/>
        <w:t>a</w:t>
      </w:r>
      <w:r>
        <w:rPr>
          <w:spacing w:val="-7"/>
        </w:rPr>
        <w:t> </w:t>
      </w:r>
      <w:r>
        <w:rPr/>
        <w:t>la</w:t>
      </w:r>
      <w:r>
        <w:rPr>
          <w:spacing w:val="-7"/>
        </w:rPr>
        <w:t> </w:t>
      </w:r>
      <w:r>
        <w:rPr/>
        <w:t>forma</w:t>
      </w:r>
      <w:r>
        <w:rPr>
          <w:spacing w:val="-8"/>
        </w:rPr>
        <w:t> </w:t>
      </w:r>
      <w:r>
        <w:rPr/>
        <w:t>de</w:t>
      </w:r>
      <w:r>
        <w:rPr>
          <w:spacing w:val="-7"/>
        </w:rPr>
        <w:t> </w:t>
      </w:r>
      <w:r>
        <w:rPr/>
        <w:t>gobierno</w:t>
      </w:r>
      <w:r>
        <w:rPr>
          <w:spacing w:val="-7"/>
        </w:rPr>
        <w:t> </w:t>
      </w:r>
      <w:r>
        <w:rPr/>
        <w:t>republicano,</w:t>
      </w:r>
      <w:r>
        <w:rPr>
          <w:spacing w:val="-7"/>
        </w:rPr>
        <w:t> </w:t>
      </w:r>
      <w:r>
        <w:rPr/>
        <w:t>representativo,</w:t>
      </w:r>
      <w:r>
        <w:rPr>
          <w:spacing w:val="-7"/>
        </w:rPr>
        <w:t> </w:t>
      </w:r>
      <w:r>
        <w:rPr>
          <w:spacing w:val="-2"/>
        </w:rPr>
        <w:t>federal;</w:t>
      </w:r>
    </w:p>
    <w:p>
      <w:pPr>
        <w:pStyle w:val="BodyText"/>
        <w:tabs>
          <w:tab w:pos="1171" w:val="left" w:leader="none"/>
        </w:tabs>
        <w:spacing w:before="228"/>
        <w:ind w:left="626"/>
      </w:pPr>
      <w:r>
        <w:rPr>
          <w:rFonts w:ascii="Arial"/>
          <w:b/>
          <w:spacing w:val="-2"/>
        </w:rPr>
        <w:t>III.-</w:t>
      </w:r>
      <w:r>
        <w:rPr>
          <w:rFonts w:ascii="Arial"/>
          <w:b/>
        </w:rPr>
        <w:tab/>
      </w:r>
      <w:r>
        <w:rPr/>
        <w:t>Las</w:t>
      </w:r>
      <w:r>
        <w:rPr>
          <w:spacing w:val="-7"/>
        </w:rPr>
        <w:t> </w:t>
      </w:r>
      <w:r>
        <w:rPr/>
        <w:t>violaciones</w:t>
      </w:r>
      <w:r>
        <w:rPr>
          <w:spacing w:val="-7"/>
        </w:rPr>
        <w:t> </w:t>
      </w:r>
      <w:r>
        <w:rPr/>
        <w:t>a</w:t>
      </w:r>
      <w:r>
        <w:rPr>
          <w:spacing w:val="-7"/>
        </w:rPr>
        <w:t> </w:t>
      </w:r>
      <w:r>
        <w:rPr/>
        <w:t>los</w:t>
      </w:r>
      <w:r>
        <w:rPr>
          <w:spacing w:val="-7"/>
        </w:rPr>
        <w:t> </w:t>
      </w:r>
      <w:r>
        <w:rPr/>
        <w:t>derechos</w:t>
      </w:r>
      <w:r>
        <w:rPr>
          <w:spacing w:val="-7"/>
        </w:rPr>
        <w:t> </w:t>
      </w:r>
      <w:r>
        <w:rPr>
          <w:spacing w:val="-2"/>
        </w:rPr>
        <w:t>humanos;</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24-03-</w:t>
      </w:r>
      <w:r>
        <w:rPr>
          <w:rFonts w:ascii="Times New Roman" w:hAnsi="Times New Roman"/>
          <w:i/>
          <w:color w:val="0000FF"/>
          <w:spacing w:val="-4"/>
          <w:sz w:val="16"/>
        </w:rPr>
        <w:t>2016</w:t>
      </w:r>
    </w:p>
    <w:p>
      <w:pPr>
        <w:pStyle w:val="BodyText"/>
        <w:tabs>
          <w:tab w:pos="1171" w:val="left" w:leader="none"/>
        </w:tabs>
        <w:spacing w:before="229"/>
        <w:ind w:left="626"/>
      </w:pPr>
      <w:r>
        <w:rPr>
          <w:rFonts w:ascii="Arial"/>
          <w:b/>
          <w:spacing w:val="-4"/>
        </w:rPr>
        <w:t>IV.-</w:t>
      </w:r>
      <w:r>
        <w:rPr>
          <w:rFonts w:ascii="Arial"/>
          <w:b/>
        </w:rPr>
        <w:tab/>
      </w:r>
      <w:r>
        <w:rPr/>
        <w:t>El</w:t>
      </w:r>
      <w:r>
        <w:rPr>
          <w:spacing w:val="-5"/>
        </w:rPr>
        <w:t> </w:t>
      </w:r>
      <w:r>
        <w:rPr/>
        <w:t>ataque</w:t>
      </w:r>
      <w:r>
        <w:rPr>
          <w:spacing w:val="-5"/>
        </w:rPr>
        <w:t> </w:t>
      </w:r>
      <w:r>
        <w:rPr/>
        <w:t>a</w:t>
      </w:r>
      <w:r>
        <w:rPr>
          <w:spacing w:val="-6"/>
        </w:rPr>
        <w:t> </w:t>
      </w:r>
      <w:r>
        <w:rPr/>
        <w:t>la</w:t>
      </w:r>
      <w:r>
        <w:rPr>
          <w:spacing w:val="-6"/>
        </w:rPr>
        <w:t> </w:t>
      </w:r>
      <w:r>
        <w:rPr/>
        <w:t>libertad</w:t>
      </w:r>
      <w:r>
        <w:rPr>
          <w:spacing w:val="-4"/>
        </w:rPr>
        <w:t> </w:t>
      </w:r>
      <w:r>
        <w:rPr/>
        <w:t>de</w:t>
      </w:r>
      <w:r>
        <w:rPr>
          <w:spacing w:val="-7"/>
        </w:rPr>
        <w:t> </w:t>
      </w:r>
      <w:r>
        <w:rPr>
          <w:spacing w:val="-2"/>
        </w:rPr>
        <w:t>sufragio;</w:t>
      </w:r>
    </w:p>
    <w:p>
      <w:pPr>
        <w:pStyle w:val="BodyText"/>
        <w:spacing w:before="1"/>
      </w:pPr>
    </w:p>
    <w:p>
      <w:pPr>
        <w:pStyle w:val="BodyText"/>
        <w:tabs>
          <w:tab w:pos="1171" w:val="left" w:leader="none"/>
        </w:tabs>
        <w:ind w:left="626"/>
      </w:pPr>
      <w:r>
        <w:rPr>
          <w:rFonts w:ascii="Arial" w:hAnsi="Arial"/>
          <w:b/>
          <w:spacing w:val="-5"/>
        </w:rPr>
        <w:t>V.-</w:t>
      </w:r>
      <w:r>
        <w:rPr>
          <w:rFonts w:ascii="Arial" w:hAnsi="Arial"/>
          <w:b/>
        </w:rPr>
        <w:tab/>
      </w:r>
      <w:r>
        <w:rPr/>
        <w:t>La</w:t>
      </w:r>
      <w:r>
        <w:rPr>
          <w:spacing w:val="-8"/>
        </w:rPr>
        <w:t> </w:t>
      </w:r>
      <w:r>
        <w:rPr/>
        <w:t>usurpación</w:t>
      </w:r>
      <w:r>
        <w:rPr>
          <w:spacing w:val="-7"/>
        </w:rPr>
        <w:t> </w:t>
      </w:r>
      <w:r>
        <w:rPr/>
        <w:t>de</w:t>
      </w:r>
      <w:r>
        <w:rPr>
          <w:spacing w:val="-5"/>
        </w:rPr>
        <w:t> </w:t>
      </w:r>
      <w:r>
        <w:rPr>
          <w:spacing w:val="-2"/>
        </w:rPr>
        <w:t>atribuciones;</w:t>
      </w:r>
    </w:p>
    <w:p>
      <w:pPr>
        <w:pStyle w:val="BodyText"/>
        <w:spacing w:before="1"/>
      </w:pPr>
    </w:p>
    <w:p>
      <w:pPr>
        <w:pStyle w:val="BodyText"/>
        <w:ind w:left="1171" w:right="343" w:hanging="545"/>
        <w:jc w:val="both"/>
      </w:pPr>
      <w:r>
        <w:rPr>
          <w:rFonts w:ascii="Arial" w:hAnsi="Arial"/>
          <w:b/>
        </w:rPr>
        <w:t>VI.-</w:t>
      </w:r>
      <w:r>
        <w:rPr>
          <w:rFonts w:ascii="Arial" w:hAnsi="Arial"/>
          <w:b/>
          <w:spacing w:val="40"/>
        </w:rPr>
        <w:t>  </w:t>
      </w:r>
      <w:r>
        <w:rPr/>
        <w:t>Cualquier infracción a la Constitución o a las</w:t>
      </w:r>
      <w:r>
        <w:rPr>
          <w:spacing w:val="13"/>
        </w:rPr>
        <w:t> </w:t>
      </w:r>
      <w:r>
        <w:rPr/>
        <w:t>leyes federales cuando cause perjuicios</w:t>
      </w:r>
      <w:r>
        <w:rPr>
          <w:spacing w:val="13"/>
        </w:rPr>
        <w:t> </w:t>
      </w:r>
      <w:r>
        <w:rPr/>
        <w:t>graves a</w:t>
      </w:r>
      <w:r>
        <w:rPr>
          <w:spacing w:val="80"/>
        </w:rPr>
        <w:t> </w:t>
      </w:r>
      <w:r>
        <w:rPr/>
        <w:t>la</w:t>
      </w:r>
      <w:r>
        <w:rPr>
          <w:spacing w:val="-1"/>
        </w:rPr>
        <w:t> </w:t>
      </w:r>
      <w:r>
        <w:rPr/>
        <w:t>Federación,</w:t>
      </w:r>
      <w:r>
        <w:rPr>
          <w:spacing w:val="-1"/>
        </w:rPr>
        <w:t> </w:t>
      </w:r>
      <w:r>
        <w:rPr/>
        <w:t>a</w:t>
      </w:r>
      <w:r>
        <w:rPr>
          <w:spacing w:val="-1"/>
        </w:rPr>
        <w:t> </w:t>
      </w:r>
      <w:r>
        <w:rPr/>
        <w:t>uno</w:t>
      </w:r>
      <w:r>
        <w:rPr>
          <w:spacing w:val="-2"/>
        </w:rPr>
        <w:t> </w:t>
      </w:r>
      <w:r>
        <w:rPr/>
        <w:t>o varios Estados de</w:t>
      </w:r>
      <w:r>
        <w:rPr>
          <w:spacing w:val="-1"/>
        </w:rPr>
        <w:t> </w:t>
      </w:r>
      <w:r>
        <w:rPr/>
        <w:t>la</w:t>
      </w:r>
      <w:r>
        <w:rPr>
          <w:spacing w:val="-1"/>
        </w:rPr>
        <w:t> </w:t>
      </w:r>
      <w:r>
        <w:rPr/>
        <w:t>misma</w:t>
      </w:r>
      <w:r>
        <w:rPr>
          <w:spacing w:val="-1"/>
        </w:rPr>
        <w:t> </w:t>
      </w:r>
      <w:r>
        <w:rPr/>
        <w:t>o</w:t>
      </w:r>
      <w:r>
        <w:rPr>
          <w:spacing w:val="-1"/>
        </w:rPr>
        <w:t> </w:t>
      </w:r>
      <w:r>
        <w:rPr/>
        <w:t>de</w:t>
      </w:r>
      <w:r>
        <w:rPr>
          <w:spacing w:val="-2"/>
        </w:rPr>
        <w:t> </w:t>
      </w:r>
      <w:r>
        <w:rPr/>
        <w:t>la</w:t>
      </w:r>
      <w:r>
        <w:rPr>
          <w:spacing w:val="-1"/>
        </w:rPr>
        <w:t> </w:t>
      </w:r>
      <w:r>
        <w:rPr/>
        <w:t>sociedad,</w:t>
      </w:r>
      <w:r>
        <w:rPr>
          <w:spacing w:val="-1"/>
        </w:rPr>
        <w:t> </w:t>
      </w:r>
      <w:r>
        <w:rPr/>
        <w:t>o</w:t>
      </w:r>
      <w:r>
        <w:rPr>
          <w:spacing w:val="-1"/>
        </w:rPr>
        <w:t> </w:t>
      </w:r>
      <w:r>
        <w:rPr/>
        <w:t>motive</w:t>
      </w:r>
      <w:r>
        <w:rPr>
          <w:spacing w:val="-1"/>
        </w:rPr>
        <w:t> </w:t>
      </w:r>
      <w:r>
        <w:rPr/>
        <w:t>algún</w:t>
      </w:r>
      <w:r>
        <w:rPr>
          <w:spacing w:val="-1"/>
        </w:rPr>
        <w:t> </w:t>
      </w:r>
      <w:r>
        <w:rPr/>
        <w:t>trastorno</w:t>
      </w:r>
      <w:r>
        <w:rPr>
          <w:spacing w:val="-1"/>
        </w:rPr>
        <w:t> </w:t>
      </w:r>
      <w:r>
        <w:rPr/>
        <w:t>en el funcionamiento normal de las instituciones;</w:t>
      </w:r>
    </w:p>
    <w:p>
      <w:pPr>
        <w:pStyle w:val="BodyText"/>
        <w:spacing w:before="230"/>
        <w:ind w:left="626"/>
      </w:pPr>
      <w:r>
        <w:rPr>
          <w:rFonts w:ascii="Arial" w:hAnsi="Arial"/>
          <w:b/>
        </w:rPr>
        <w:t>VII.-</w:t>
      </w:r>
      <w:r>
        <w:rPr>
          <w:rFonts w:ascii="Arial" w:hAnsi="Arial"/>
          <w:b/>
          <w:spacing w:val="27"/>
        </w:rPr>
        <w:t>  </w:t>
      </w:r>
      <w:r>
        <w:rPr/>
        <w:t>Las</w:t>
      </w:r>
      <w:r>
        <w:rPr>
          <w:spacing w:val="-5"/>
        </w:rPr>
        <w:t> </w:t>
      </w:r>
      <w:r>
        <w:rPr/>
        <w:t>omisiones</w:t>
      </w:r>
      <w:r>
        <w:rPr>
          <w:spacing w:val="-5"/>
        </w:rPr>
        <w:t> </w:t>
      </w:r>
      <w:r>
        <w:rPr/>
        <w:t>de</w:t>
      </w:r>
      <w:r>
        <w:rPr>
          <w:spacing w:val="-5"/>
        </w:rPr>
        <w:t> </w:t>
      </w:r>
      <w:r>
        <w:rPr/>
        <w:t>carácter</w:t>
      </w:r>
      <w:r>
        <w:rPr>
          <w:spacing w:val="-3"/>
        </w:rPr>
        <w:t> </w:t>
      </w:r>
      <w:r>
        <w:rPr/>
        <w:t>grave,</w:t>
      </w:r>
      <w:r>
        <w:rPr>
          <w:spacing w:val="-6"/>
        </w:rPr>
        <w:t> </w:t>
      </w:r>
      <w:r>
        <w:rPr/>
        <w:t>en</w:t>
      </w:r>
      <w:r>
        <w:rPr>
          <w:spacing w:val="-3"/>
        </w:rPr>
        <w:t> </w:t>
      </w:r>
      <w:r>
        <w:rPr/>
        <w:t>los</w:t>
      </w:r>
      <w:r>
        <w:rPr>
          <w:spacing w:val="-5"/>
        </w:rPr>
        <w:t> </w:t>
      </w:r>
      <w:r>
        <w:rPr/>
        <w:t>términos</w:t>
      </w:r>
      <w:r>
        <w:rPr>
          <w:spacing w:val="-5"/>
        </w:rPr>
        <w:t> </w:t>
      </w:r>
      <w:r>
        <w:rPr/>
        <w:t>de</w:t>
      </w:r>
      <w:r>
        <w:rPr>
          <w:spacing w:val="-6"/>
        </w:rPr>
        <w:t> </w:t>
      </w:r>
      <w:r>
        <w:rPr/>
        <w:t>la</w:t>
      </w:r>
      <w:r>
        <w:rPr>
          <w:spacing w:val="-6"/>
        </w:rPr>
        <w:t> </w:t>
      </w:r>
      <w:r>
        <w:rPr/>
        <w:t>fracción</w:t>
      </w:r>
      <w:r>
        <w:rPr>
          <w:spacing w:val="-7"/>
        </w:rPr>
        <w:t> </w:t>
      </w:r>
      <w:r>
        <w:rPr/>
        <w:t>anterior;</w:t>
      </w:r>
      <w:r>
        <w:rPr>
          <w:spacing w:val="-1"/>
        </w:rPr>
        <w:t> </w:t>
      </w:r>
      <w:r>
        <w:rPr>
          <w:spacing w:val="-10"/>
        </w:rPr>
        <w:t>y</w:t>
      </w:r>
    </w:p>
    <w:p>
      <w:pPr>
        <w:pStyle w:val="BodyText"/>
      </w:pPr>
    </w:p>
    <w:p>
      <w:pPr>
        <w:pStyle w:val="BodyText"/>
        <w:spacing w:before="1"/>
        <w:ind w:left="1171" w:right="342" w:hanging="545"/>
        <w:jc w:val="both"/>
      </w:pPr>
      <w:r>
        <w:rPr>
          <w:rFonts w:ascii="Arial" w:hAnsi="Arial"/>
          <w:b/>
        </w:rPr>
        <w:t>VIII.- </w:t>
      </w:r>
      <w:r>
        <w:rPr/>
        <w:t>Las violaciones sistemáticas o graves a los planes, programas y presupuestos de la Administración Pública Federal o de la Ciudad de México y a las leyes que determinan el</w:t>
      </w:r>
      <w:r>
        <w:rPr>
          <w:spacing w:val="40"/>
        </w:rPr>
        <w:t> </w:t>
      </w:r>
      <w:r>
        <w:rPr/>
        <w:t>manejo de los recursos económicos federales y de la Ciudad de México.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2023</w:t>
      </w:r>
    </w:p>
    <w:p>
      <w:pPr>
        <w:pStyle w:val="BodyText"/>
        <w:spacing w:before="49"/>
        <w:rPr>
          <w:rFonts w:ascii="Times New Roman"/>
          <w:i/>
          <w:sz w:val="16"/>
        </w:rPr>
      </w:pPr>
    </w:p>
    <w:p>
      <w:pPr>
        <w:pStyle w:val="BodyText"/>
        <w:ind w:left="626"/>
      </w:pPr>
      <w:r>
        <w:rPr/>
        <w:t>No</w:t>
      </w:r>
      <w:r>
        <w:rPr>
          <w:spacing w:val="-7"/>
        </w:rPr>
        <w:t> </w:t>
      </w:r>
      <w:r>
        <w:rPr/>
        <w:t>procede</w:t>
      </w:r>
      <w:r>
        <w:rPr>
          <w:spacing w:val="-7"/>
        </w:rPr>
        <w:t> </w:t>
      </w:r>
      <w:r>
        <w:rPr/>
        <w:t>el</w:t>
      </w:r>
      <w:r>
        <w:rPr>
          <w:spacing w:val="-7"/>
        </w:rPr>
        <w:t> </w:t>
      </w:r>
      <w:r>
        <w:rPr/>
        <w:t>juicio</w:t>
      </w:r>
      <w:r>
        <w:rPr>
          <w:spacing w:val="-6"/>
        </w:rPr>
        <w:t> </w:t>
      </w:r>
      <w:r>
        <w:rPr/>
        <w:t>político</w:t>
      </w:r>
      <w:r>
        <w:rPr>
          <w:spacing w:val="-4"/>
        </w:rPr>
        <w:t> </w:t>
      </w:r>
      <w:r>
        <w:rPr/>
        <w:t>por</w:t>
      </w:r>
      <w:r>
        <w:rPr>
          <w:spacing w:val="-5"/>
        </w:rPr>
        <w:t> </w:t>
      </w:r>
      <w:r>
        <w:rPr/>
        <w:t>la</w:t>
      </w:r>
      <w:r>
        <w:rPr>
          <w:spacing w:val="-6"/>
        </w:rPr>
        <w:t> </w:t>
      </w:r>
      <w:r>
        <w:rPr/>
        <w:t>mera</w:t>
      </w:r>
      <w:r>
        <w:rPr>
          <w:spacing w:val="-6"/>
        </w:rPr>
        <w:t> </w:t>
      </w:r>
      <w:r>
        <w:rPr/>
        <w:t>expresión</w:t>
      </w:r>
      <w:r>
        <w:rPr>
          <w:spacing w:val="-5"/>
        </w:rPr>
        <w:t> </w:t>
      </w:r>
      <w:r>
        <w:rPr/>
        <w:t>de</w:t>
      </w:r>
      <w:r>
        <w:rPr>
          <w:spacing w:val="-6"/>
        </w:rPr>
        <w:t> </w:t>
      </w:r>
      <w:r>
        <w:rPr>
          <w:spacing w:val="-2"/>
        </w:rPr>
        <w:t>ideas.</w:t>
      </w:r>
    </w:p>
    <w:p>
      <w:pPr>
        <w:pStyle w:val="BodyText"/>
        <w:spacing w:before="229"/>
        <w:ind w:left="338" w:right="342" w:firstLine="288"/>
        <w:jc w:val="both"/>
      </w:pPr>
      <w:r>
        <w:rPr/>
        <w:t>El Congreso de la Unión valorará la existencia y gravedad de los actos u omisiones a que se refiere este</w:t>
      </w:r>
      <w:r>
        <w:rPr>
          <w:spacing w:val="-2"/>
        </w:rPr>
        <w:t> </w:t>
      </w:r>
      <w:r>
        <w:rPr/>
        <w:t>artículo. Cuando aquellos tengan</w:t>
      </w:r>
      <w:r>
        <w:rPr>
          <w:spacing w:val="-3"/>
        </w:rPr>
        <w:t> </w:t>
      </w:r>
      <w:r>
        <w:rPr/>
        <w:t>carácter</w:t>
      </w:r>
      <w:r>
        <w:rPr>
          <w:spacing w:val="-1"/>
        </w:rPr>
        <w:t> </w:t>
      </w:r>
      <w:r>
        <w:rPr/>
        <w:t>delictuoso</w:t>
      </w:r>
      <w:r>
        <w:rPr>
          <w:spacing w:val="-2"/>
        </w:rPr>
        <w:t> </w:t>
      </w:r>
      <w:r>
        <w:rPr/>
        <w:t>se</w:t>
      </w:r>
      <w:r>
        <w:rPr>
          <w:spacing w:val="-2"/>
        </w:rPr>
        <w:t> </w:t>
      </w:r>
      <w:r>
        <w:rPr/>
        <w:t>formulará</w:t>
      </w:r>
      <w:r>
        <w:rPr>
          <w:spacing w:val="-2"/>
        </w:rPr>
        <w:t> </w:t>
      </w:r>
      <w:r>
        <w:rPr/>
        <w:t>la declaración de procedencia a la que alude la presente ley y se estará a lo dispuesto por la legislación penal.</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10-03-</w:t>
      </w:r>
      <w:r>
        <w:rPr>
          <w:rFonts w:ascii="Times New Roman" w:hAnsi="Times New Roman"/>
          <w:i/>
          <w:color w:val="0000FF"/>
          <w:spacing w:val="-4"/>
          <w:sz w:val="16"/>
        </w:rPr>
        <w:t>1983</w:t>
      </w:r>
    </w:p>
    <w:p>
      <w:pPr>
        <w:pStyle w:val="BodyText"/>
        <w:spacing w:before="48"/>
        <w:rPr>
          <w:rFonts w:ascii="Times New Roman"/>
          <w:i/>
          <w:sz w:val="16"/>
        </w:rPr>
      </w:pPr>
    </w:p>
    <w:p>
      <w:pPr>
        <w:pStyle w:val="BodyText"/>
        <w:spacing w:line="242" w:lineRule="auto"/>
        <w:ind w:left="338" w:right="338" w:firstLine="288"/>
        <w:jc w:val="both"/>
      </w:pPr>
      <w:bookmarkStart w:name="Artículo_8o" w:id="8"/>
      <w:bookmarkEnd w:id="8"/>
      <w:r>
        <w:rPr/>
      </w:r>
      <w:r>
        <w:rPr>
          <w:rFonts w:ascii="Arial" w:hAnsi="Arial"/>
          <w:b/>
        </w:rPr>
        <w:t>ARTÍCULO 8o.- </w:t>
      </w:r>
      <w:r>
        <w:rPr/>
        <w:t>Si la resolución que se dicte en el juicio político es condenatoria, se sancionará al servidor público con destitución. Podrá también imponerse inhabilitación para el ejercicio de empleos, cargos o comisiones en el servicio público desde un año hasta veinte años.</w:t>
      </w:r>
    </w:p>
    <w:p>
      <w:pPr>
        <w:pStyle w:val="Heading1"/>
        <w:spacing w:line="252" w:lineRule="exact" w:before="223"/>
      </w:pPr>
      <w:r>
        <w:rPr/>
        <w:t>CAPITULO</w:t>
      </w:r>
      <w:r>
        <w:rPr>
          <w:spacing w:val="-9"/>
        </w:rPr>
        <w:t> </w:t>
      </w:r>
      <w:r>
        <w:rPr>
          <w:spacing w:val="-7"/>
        </w:rPr>
        <w:t>II</w:t>
      </w:r>
    </w:p>
    <w:p>
      <w:pPr>
        <w:pStyle w:val="Heading2"/>
        <w:spacing w:line="252" w:lineRule="exact"/>
        <w:ind w:left="710" w:right="705"/>
      </w:pPr>
      <w:r>
        <w:rPr/>
        <w:t>Procedimiento</w:t>
      </w:r>
      <w:r>
        <w:rPr>
          <w:spacing w:val="-6"/>
        </w:rPr>
        <w:t> </w:t>
      </w:r>
      <w:r>
        <w:rPr/>
        <w:t>en</w:t>
      </w:r>
      <w:r>
        <w:rPr>
          <w:spacing w:val="-4"/>
        </w:rPr>
        <w:t> </w:t>
      </w:r>
      <w:r>
        <w:rPr/>
        <w:t>el</w:t>
      </w:r>
      <w:r>
        <w:rPr>
          <w:spacing w:val="-3"/>
        </w:rPr>
        <w:t> </w:t>
      </w:r>
      <w:r>
        <w:rPr/>
        <w:t>Juicio</w:t>
      </w:r>
      <w:r>
        <w:rPr>
          <w:spacing w:val="-5"/>
        </w:rPr>
        <w:t> </w:t>
      </w:r>
      <w:r>
        <w:rPr>
          <w:spacing w:val="-2"/>
        </w:rPr>
        <w:t>Político</w:t>
      </w:r>
    </w:p>
    <w:p>
      <w:pPr>
        <w:pStyle w:val="BodyText"/>
        <w:spacing w:line="242" w:lineRule="auto" w:before="231"/>
        <w:ind w:left="338" w:right="343" w:firstLine="288"/>
        <w:jc w:val="both"/>
      </w:pPr>
      <w:bookmarkStart w:name="Artículo_9o" w:id="9"/>
      <w:bookmarkEnd w:id="9"/>
      <w:r>
        <w:rPr/>
      </w:r>
      <w:r>
        <w:rPr>
          <w:rFonts w:ascii="Arial" w:hAnsi="Arial"/>
          <w:b/>
        </w:rPr>
        <w:t>ARTÍCULO</w:t>
      </w:r>
      <w:r>
        <w:rPr>
          <w:rFonts w:ascii="Arial" w:hAnsi="Arial"/>
          <w:b/>
          <w:spacing w:val="-1"/>
        </w:rPr>
        <w:t> </w:t>
      </w:r>
      <w:r>
        <w:rPr>
          <w:rFonts w:ascii="Arial" w:hAnsi="Arial"/>
          <w:b/>
        </w:rPr>
        <w:t>9o.- </w:t>
      </w:r>
      <w:r>
        <w:rPr/>
        <w:t>Cualquier ciudadano,</w:t>
      </w:r>
      <w:r>
        <w:rPr>
          <w:spacing w:val="-2"/>
        </w:rPr>
        <w:t> </w:t>
      </w:r>
      <w:r>
        <w:rPr/>
        <w:t>bajo</w:t>
      </w:r>
      <w:r>
        <w:rPr>
          <w:spacing w:val="-2"/>
        </w:rPr>
        <w:t> </w:t>
      </w:r>
      <w:r>
        <w:rPr/>
        <w:t>su</w:t>
      </w:r>
      <w:r>
        <w:rPr>
          <w:spacing w:val="-2"/>
        </w:rPr>
        <w:t> </w:t>
      </w:r>
      <w:r>
        <w:rPr/>
        <w:t>más</w:t>
      </w:r>
      <w:r>
        <w:rPr>
          <w:spacing w:val="-1"/>
        </w:rPr>
        <w:t> </w:t>
      </w:r>
      <w:r>
        <w:rPr/>
        <w:t>estricta</w:t>
      </w:r>
      <w:r>
        <w:rPr>
          <w:spacing w:val="-2"/>
        </w:rPr>
        <w:t> </w:t>
      </w:r>
      <w:r>
        <w:rPr/>
        <w:t>responsabilidad</w:t>
      </w:r>
      <w:r>
        <w:rPr>
          <w:spacing w:val="-2"/>
        </w:rPr>
        <w:t> </w:t>
      </w:r>
      <w:r>
        <w:rPr/>
        <w:t>podrá</w:t>
      </w:r>
      <w:r>
        <w:rPr>
          <w:spacing w:val="-1"/>
        </w:rPr>
        <w:t> </w:t>
      </w:r>
      <w:r>
        <w:rPr/>
        <w:t>formular</w:t>
      </w:r>
      <w:r>
        <w:rPr>
          <w:spacing w:val="-1"/>
        </w:rPr>
        <w:t> </w:t>
      </w:r>
      <w:r>
        <w:rPr/>
        <w:t>por</w:t>
      </w:r>
      <w:r>
        <w:rPr>
          <w:spacing w:val="-1"/>
        </w:rPr>
        <w:t> </w:t>
      </w:r>
      <w:r>
        <w:rPr/>
        <w:t>escrito, denuncia contra un servidor público ante la Cámara de Diputados por las conductas a las que se refiere</w:t>
      </w:r>
    </w:p>
    <w:p>
      <w:pPr>
        <w:pStyle w:val="BodyText"/>
        <w:spacing w:after="0" w:line="242" w:lineRule="auto"/>
        <w:jc w:val="both"/>
        <w:sectPr>
          <w:pgSz w:w="12240" w:h="15840"/>
          <w:pgMar w:header="736" w:footer="722" w:top="1880" w:bottom="920" w:left="1080" w:right="1080"/>
        </w:sectPr>
      </w:pPr>
    </w:p>
    <w:p>
      <w:pPr>
        <w:pStyle w:val="BodyText"/>
        <w:spacing w:before="77"/>
      </w:pPr>
    </w:p>
    <w:p>
      <w:pPr>
        <w:pStyle w:val="BodyText"/>
        <w:ind w:left="338" w:right="333"/>
        <w:jc w:val="both"/>
      </w:pPr>
      <w:r>
        <w:rPr/>
        <w:t>el artículo 7 de esta propia Ley y por las conductas que determina el párrafo segundo del artículo</w:t>
      </w:r>
      <w:r>
        <w:rPr>
          <w:spacing w:val="26"/>
        </w:rPr>
        <w:t> </w:t>
      </w:r>
      <w:r>
        <w:rPr/>
        <w:t>5 de esta</w:t>
      </w:r>
      <w:r>
        <w:rPr>
          <w:spacing w:val="-2"/>
        </w:rPr>
        <w:t> </w:t>
      </w:r>
      <w:r>
        <w:rPr/>
        <w:t>misma</w:t>
      </w:r>
      <w:r>
        <w:rPr>
          <w:spacing w:val="-5"/>
        </w:rPr>
        <w:t> </w:t>
      </w:r>
      <w:r>
        <w:rPr/>
        <w:t>Ley,</w:t>
      </w:r>
      <w:r>
        <w:rPr>
          <w:spacing w:val="-2"/>
        </w:rPr>
        <w:t> </w:t>
      </w:r>
      <w:r>
        <w:rPr/>
        <w:t>por</w:t>
      </w:r>
      <w:r>
        <w:rPr>
          <w:spacing w:val="-1"/>
        </w:rPr>
        <w:t> </w:t>
      </w:r>
      <w:r>
        <w:rPr/>
        <w:t>lo</w:t>
      </w:r>
      <w:r>
        <w:rPr>
          <w:spacing w:val="-2"/>
        </w:rPr>
        <w:t> </w:t>
      </w:r>
      <w:r>
        <w:rPr/>
        <w:t>que toca</w:t>
      </w:r>
      <w:r>
        <w:rPr>
          <w:spacing w:val="-2"/>
        </w:rPr>
        <w:t> </w:t>
      </w:r>
      <w:r>
        <w:rPr/>
        <w:t>a</w:t>
      </w:r>
      <w:r>
        <w:rPr>
          <w:spacing w:val="-2"/>
        </w:rPr>
        <w:t> </w:t>
      </w:r>
      <w:r>
        <w:rPr/>
        <w:t>los</w:t>
      </w:r>
      <w:r>
        <w:rPr>
          <w:spacing w:val="-1"/>
        </w:rPr>
        <w:t> </w:t>
      </w:r>
      <w:r>
        <w:rPr/>
        <w:t>Gobernadores</w:t>
      </w:r>
      <w:r>
        <w:rPr>
          <w:spacing w:val="-1"/>
        </w:rPr>
        <w:t> </w:t>
      </w:r>
      <w:r>
        <w:rPr/>
        <w:t>de</w:t>
      </w:r>
      <w:r>
        <w:rPr>
          <w:spacing w:val="-2"/>
        </w:rPr>
        <w:t> </w:t>
      </w:r>
      <w:r>
        <w:rPr/>
        <w:t>los</w:t>
      </w:r>
      <w:r>
        <w:rPr>
          <w:spacing w:val="-1"/>
        </w:rPr>
        <w:t> </w:t>
      </w:r>
      <w:r>
        <w:rPr/>
        <w:t>Estados,</w:t>
      </w:r>
      <w:r>
        <w:rPr>
          <w:spacing w:val="-2"/>
        </w:rPr>
        <w:t> </w:t>
      </w:r>
      <w:r>
        <w:rPr/>
        <w:t>Diputados</w:t>
      </w:r>
      <w:r>
        <w:rPr>
          <w:spacing w:val="-1"/>
        </w:rPr>
        <w:t> </w:t>
      </w:r>
      <w:r>
        <w:rPr/>
        <w:t>a</w:t>
      </w:r>
      <w:r>
        <w:rPr>
          <w:spacing w:val="-2"/>
        </w:rPr>
        <w:t> </w:t>
      </w:r>
      <w:r>
        <w:rPr/>
        <w:t>las</w:t>
      </w:r>
      <w:r>
        <w:rPr>
          <w:spacing w:val="-1"/>
        </w:rPr>
        <w:t> </w:t>
      </w:r>
      <w:r>
        <w:rPr/>
        <w:t>Legislaturas Locales y Magistrados de los Tribunales de Justicia Locales. En el caso de ciudadanos,</w:t>
      </w:r>
      <w:r>
        <w:rPr>
          <w:spacing w:val="18"/>
        </w:rPr>
        <w:t> </w:t>
      </w:r>
      <w:r>
        <w:rPr/>
        <w:t>personas pertenecientes a pueblos y comunidades indígenas y afromexicanas del país, serán asistidos por traductores para elaborar la denuncia, si así lo solicitan. Dicha denuncia podrá presentarse por escrito en la lengua </w:t>
      </w:r>
      <w:r>
        <w:rPr>
          <w:spacing w:val="-2"/>
        </w:rPr>
        <w:t>indígena.</w:t>
      </w:r>
    </w:p>
    <w:p>
      <w:pPr>
        <w:spacing w:line="182" w:lineRule="exact" w:before="0"/>
        <w:ind w:left="653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13-06-2003,</w:t>
      </w:r>
      <w:r>
        <w:rPr>
          <w:rFonts w:ascii="Times New Roman" w:hAnsi="Times New Roman"/>
          <w:i/>
          <w:color w:val="0000FF"/>
          <w:spacing w:val="-8"/>
          <w:sz w:val="16"/>
        </w:rPr>
        <w:t> </w:t>
      </w:r>
      <w:r>
        <w:rPr>
          <w:rFonts w:ascii="Times New Roman" w:hAnsi="Times New Roman"/>
          <w:i/>
          <w:color w:val="0000FF"/>
          <w:sz w:val="16"/>
        </w:rPr>
        <w:t>01-04-</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338" w:right="331" w:firstLine="288"/>
        <w:jc w:val="both"/>
      </w:pPr>
      <w:r>
        <w:rPr/>
        <w:t>La</w:t>
      </w:r>
      <w:r>
        <w:rPr>
          <w:spacing w:val="-3"/>
        </w:rPr>
        <w:t> </w:t>
      </w:r>
      <w:r>
        <w:rPr/>
        <w:t>denuncia</w:t>
      </w:r>
      <w:r>
        <w:rPr>
          <w:spacing w:val="-2"/>
        </w:rPr>
        <w:t> </w:t>
      </w:r>
      <w:r>
        <w:rPr/>
        <w:t>deberá</w:t>
      </w:r>
      <w:r>
        <w:rPr>
          <w:spacing w:val="-1"/>
        </w:rPr>
        <w:t> </w:t>
      </w:r>
      <w:r>
        <w:rPr/>
        <w:t>estar</w:t>
      </w:r>
      <w:r>
        <w:rPr>
          <w:spacing w:val="-1"/>
        </w:rPr>
        <w:t> </w:t>
      </w:r>
      <w:r>
        <w:rPr/>
        <w:t>apoyada</w:t>
      </w:r>
      <w:r>
        <w:rPr>
          <w:spacing w:val="-2"/>
        </w:rPr>
        <w:t> </w:t>
      </w:r>
      <w:r>
        <w:rPr/>
        <w:t>en</w:t>
      </w:r>
      <w:r>
        <w:rPr>
          <w:spacing w:val="-4"/>
        </w:rPr>
        <w:t> </w:t>
      </w:r>
      <w:r>
        <w:rPr/>
        <w:t>pruebas</w:t>
      </w:r>
      <w:r>
        <w:rPr>
          <w:spacing w:val="-3"/>
        </w:rPr>
        <w:t> </w:t>
      </w:r>
      <w:r>
        <w:rPr/>
        <w:t>documentales</w:t>
      </w:r>
      <w:r>
        <w:rPr>
          <w:spacing w:val="-1"/>
        </w:rPr>
        <w:t> </w:t>
      </w:r>
      <w:r>
        <w:rPr/>
        <w:t>o</w:t>
      </w:r>
      <w:r>
        <w:rPr>
          <w:spacing w:val="-4"/>
        </w:rPr>
        <w:t> </w:t>
      </w:r>
      <w:r>
        <w:rPr/>
        <w:t>elementos</w:t>
      </w:r>
      <w:r>
        <w:rPr>
          <w:spacing w:val="-3"/>
        </w:rPr>
        <w:t> </w:t>
      </w:r>
      <w:r>
        <w:rPr/>
        <w:t>probatorios</w:t>
      </w:r>
      <w:r>
        <w:rPr>
          <w:spacing w:val="-3"/>
        </w:rPr>
        <w:t> </w:t>
      </w:r>
      <w:r>
        <w:rPr/>
        <w:t>suficientes</w:t>
      </w:r>
      <w:r>
        <w:rPr>
          <w:spacing w:val="-1"/>
        </w:rPr>
        <w:t> </w:t>
      </w:r>
      <w:r>
        <w:rPr/>
        <w:t>para establecer la existencia de la infracción y estar en condiciones de presumir la responsabilidad del denunciado. En caso de que el denunciante no pudiera aportar dichas pruebas por encontrarse éstas en posesión de una autoridad, la Subcomisión de Examen Previo, ante el señalamiento del denunciante, podrá solicitarlas para los efectos conducentes.</w:t>
      </w:r>
    </w:p>
    <w:p>
      <w:pPr>
        <w:pStyle w:val="BodyText"/>
      </w:pPr>
    </w:p>
    <w:p>
      <w:pPr>
        <w:pStyle w:val="BodyText"/>
        <w:ind w:left="626"/>
      </w:pPr>
      <w:r>
        <w:rPr/>
        <w:t>Las</w:t>
      </w:r>
      <w:r>
        <w:rPr>
          <w:spacing w:val="-9"/>
        </w:rPr>
        <w:t> </w:t>
      </w:r>
      <w:r>
        <w:rPr/>
        <w:t>denuncias</w:t>
      </w:r>
      <w:r>
        <w:rPr>
          <w:spacing w:val="-8"/>
        </w:rPr>
        <w:t> </w:t>
      </w:r>
      <w:r>
        <w:rPr/>
        <w:t>anónimas</w:t>
      </w:r>
      <w:r>
        <w:rPr>
          <w:spacing w:val="-8"/>
        </w:rPr>
        <w:t> </w:t>
      </w:r>
      <w:r>
        <w:rPr/>
        <w:t>no</w:t>
      </w:r>
      <w:r>
        <w:rPr>
          <w:spacing w:val="-10"/>
        </w:rPr>
        <w:t> </w:t>
      </w:r>
      <w:r>
        <w:rPr/>
        <w:t>producirán</w:t>
      </w:r>
      <w:r>
        <w:rPr>
          <w:spacing w:val="-8"/>
        </w:rPr>
        <w:t> </w:t>
      </w:r>
      <w:r>
        <w:rPr/>
        <w:t>ningún</w:t>
      </w:r>
      <w:r>
        <w:rPr>
          <w:spacing w:val="-9"/>
        </w:rPr>
        <w:t> </w:t>
      </w:r>
      <w:r>
        <w:rPr>
          <w:spacing w:val="-2"/>
        </w:rPr>
        <w:t>efecto.</w:t>
      </w:r>
    </w:p>
    <w:p>
      <w:pPr>
        <w:pStyle w:val="BodyText"/>
        <w:spacing w:before="229"/>
        <w:ind w:left="338" w:right="342" w:firstLine="288"/>
        <w:jc w:val="both"/>
      </w:pPr>
      <w:r>
        <w:rPr/>
        <w:t>El juicio político sólo podrá iniciarse durante el tiempo en que el servidor público desempeñe su empleo, cargo o comisión, y dentro de un año después de la conclusión de sus funciones.</w:t>
      </w:r>
    </w:p>
    <w:p>
      <w:pPr>
        <w:pStyle w:val="BodyText"/>
        <w:spacing w:before="1"/>
      </w:pPr>
    </w:p>
    <w:p>
      <w:pPr>
        <w:pStyle w:val="BodyText"/>
        <w:ind w:left="338" w:right="349" w:firstLine="288"/>
        <w:jc w:val="both"/>
      </w:pPr>
      <w:r>
        <w:rPr/>
        <w:t>Las sanciones respectivas se aplicarán en un plazo no mayor de un año, a partir de iniciado el </w:t>
      </w:r>
      <w:r>
        <w:rPr>
          <w:spacing w:val="-2"/>
        </w:rPr>
        <w:t>procedimiento.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21-07-</w:t>
      </w:r>
      <w:r>
        <w:rPr>
          <w:rFonts w:ascii="Times New Roman" w:hAnsi="Times New Roman"/>
          <w:i/>
          <w:color w:val="0000FF"/>
          <w:spacing w:val="-4"/>
          <w:sz w:val="16"/>
        </w:rPr>
        <w:t>1992</w:t>
      </w:r>
    </w:p>
    <w:p>
      <w:pPr>
        <w:pStyle w:val="BodyText"/>
        <w:spacing w:before="47"/>
        <w:rPr>
          <w:rFonts w:ascii="Times New Roman"/>
          <w:i/>
          <w:sz w:val="16"/>
        </w:rPr>
      </w:pPr>
    </w:p>
    <w:p>
      <w:pPr>
        <w:pStyle w:val="BodyText"/>
        <w:spacing w:line="242" w:lineRule="auto"/>
        <w:ind w:left="338" w:right="343" w:firstLine="288"/>
        <w:jc w:val="both"/>
      </w:pPr>
      <w:bookmarkStart w:name="Artículo_10" w:id="10"/>
      <w:bookmarkEnd w:id="10"/>
      <w:r>
        <w:rPr/>
      </w:r>
      <w:r>
        <w:rPr>
          <w:rFonts w:ascii="Arial" w:hAnsi="Arial"/>
          <w:b/>
        </w:rPr>
        <w:t>ARTÍCULO 10.- </w:t>
      </w:r>
      <w:r>
        <w:rPr/>
        <w:t>Corresponde a la Cámara de Diputados sustanciar el procedimiento relativo al juicio político, actuando como órgano instructor y de acusación, y a la Cámara de Senadores fungir como Jurado de Sentencia.</w:t>
      </w:r>
    </w:p>
    <w:p>
      <w:pPr>
        <w:pStyle w:val="BodyText"/>
        <w:spacing w:before="225"/>
        <w:ind w:left="338" w:right="338" w:firstLine="288"/>
        <w:jc w:val="both"/>
      </w:pPr>
      <w:r>
        <w:rPr/>
        <w:t>La Cámara de Diputados sustanciará el procedimiento de juicio político por conducto de las Comisiones Unidas de Gobernación y Puntos Constitucionales y de Justicia, quienes al momento de su instalación</w:t>
      </w:r>
      <w:r>
        <w:rPr>
          <w:spacing w:val="-2"/>
        </w:rPr>
        <w:t> </w:t>
      </w:r>
      <w:r>
        <w:rPr/>
        <w:t>designarán</w:t>
      </w:r>
      <w:r>
        <w:rPr>
          <w:spacing w:val="-2"/>
        </w:rPr>
        <w:t> </w:t>
      </w:r>
      <w:r>
        <w:rPr/>
        <w:t>a</w:t>
      </w:r>
      <w:r>
        <w:rPr>
          <w:spacing w:val="-2"/>
        </w:rPr>
        <w:t> </w:t>
      </w:r>
      <w:r>
        <w:rPr/>
        <w:t>cinco</w:t>
      </w:r>
      <w:r>
        <w:rPr>
          <w:spacing w:val="-2"/>
        </w:rPr>
        <w:t> </w:t>
      </w:r>
      <w:r>
        <w:rPr/>
        <w:t>miembros de</w:t>
      </w:r>
      <w:r>
        <w:rPr>
          <w:spacing w:val="-3"/>
        </w:rPr>
        <w:t> </w:t>
      </w:r>
      <w:r>
        <w:rPr/>
        <w:t>cada</w:t>
      </w:r>
      <w:r>
        <w:rPr>
          <w:spacing w:val="-2"/>
        </w:rPr>
        <w:t> </w:t>
      </w:r>
      <w:r>
        <w:rPr/>
        <w:t>una de</w:t>
      </w:r>
      <w:r>
        <w:rPr>
          <w:spacing w:val="-3"/>
        </w:rPr>
        <w:t> </w:t>
      </w:r>
      <w:r>
        <w:rPr/>
        <w:t>ellas</w:t>
      </w:r>
      <w:r>
        <w:rPr>
          <w:spacing w:val="-1"/>
        </w:rPr>
        <w:t> </w:t>
      </w:r>
      <w:r>
        <w:rPr/>
        <w:t>para</w:t>
      </w:r>
      <w:r>
        <w:rPr>
          <w:spacing w:val="-2"/>
        </w:rPr>
        <w:t> </w:t>
      </w:r>
      <w:r>
        <w:rPr/>
        <w:t>que en</w:t>
      </w:r>
      <w:r>
        <w:rPr>
          <w:spacing w:val="-3"/>
        </w:rPr>
        <w:t> </w:t>
      </w:r>
      <w:r>
        <w:rPr/>
        <w:t>unión de sus</w:t>
      </w:r>
      <w:r>
        <w:rPr>
          <w:spacing w:val="-1"/>
        </w:rPr>
        <w:t> </w:t>
      </w:r>
      <w:r>
        <w:rPr/>
        <w:t>Presidentes y</w:t>
      </w:r>
      <w:r>
        <w:rPr>
          <w:spacing w:val="-5"/>
        </w:rPr>
        <w:t> </w:t>
      </w:r>
      <w:r>
        <w:rPr/>
        <w:t>un Secretario por cada Comisión, integren la Subcomisión de Examen Previo de denuncias de juicios políticos que tendrá competencia exclusiva para los propósitos contenidos en el Capítulo II de esta Ley.</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21-07-</w:t>
      </w:r>
      <w:r>
        <w:rPr>
          <w:rFonts w:ascii="Times New Roman" w:hAnsi="Times New Roman"/>
          <w:i/>
          <w:color w:val="0000FF"/>
          <w:spacing w:val="-4"/>
          <w:sz w:val="16"/>
        </w:rPr>
        <w:t>1992</w:t>
      </w:r>
    </w:p>
    <w:p>
      <w:pPr>
        <w:pStyle w:val="BodyText"/>
        <w:spacing w:before="47"/>
        <w:rPr>
          <w:rFonts w:ascii="Times New Roman"/>
          <w:i/>
          <w:sz w:val="16"/>
        </w:rPr>
      </w:pPr>
    </w:p>
    <w:p>
      <w:pPr>
        <w:pStyle w:val="BodyText"/>
        <w:ind w:left="338" w:right="335" w:firstLine="288"/>
        <w:jc w:val="both"/>
      </w:pPr>
      <w:bookmarkStart w:name="Artículo_11" w:id="11"/>
      <w:bookmarkEnd w:id="11"/>
      <w:r>
        <w:rPr/>
      </w:r>
      <w:r>
        <w:rPr>
          <w:rFonts w:ascii="Arial" w:hAnsi="Arial"/>
          <w:b/>
        </w:rPr>
        <w:t>ARTÍCULO</w:t>
      </w:r>
      <w:r>
        <w:rPr>
          <w:rFonts w:ascii="Arial" w:hAnsi="Arial"/>
          <w:b/>
          <w:spacing w:val="-2"/>
        </w:rPr>
        <w:t> </w:t>
      </w:r>
      <w:r>
        <w:rPr>
          <w:rFonts w:ascii="Arial" w:hAnsi="Arial"/>
          <w:b/>
        </w:rPr>
        <w:t>11.- </w:t>
      </w:r>
      <w:r>
        <w:rPr/>
        <w:t>Al</w:t>
      </w:r>
      <w:r>
        <w:rPr>
          <w:spacing w:val="-2"/>
        </w:rPr>
        <w:t> </w:t>
      </w:r>
      <w:r>
        <w:rPr/>
        <w:t>proponer</w:t>
      </w:r>
      <w:r>
        <w:rPr>
          <w:spacing w:val="-3"/>
        </w:rPr>
        <w:t> </w:t>
      </w:r>
      <w:r>
        <w:rPr/>
        <w:t>la</w:t>
      </w:r>
      <w:r>
        <w:rPr>
          <w:spacing w:val="-1"/>
        </w:rPr>
        <w:t> </w:t>
      </w:r>
      <w:r>
        <w:rPr/>
        <w:t>Gran</w:t>
      </w:r>
      <w:r>
        <w:rPr>
          <w:spacing w:val="-2"/>
        </w:rPr>
        <w:t> </w:t>
      </w:r>
      <w:r>
        <w:rPr/>
        <w:t>Comisión</w:t>
      </w:r>
      <w:r>
        <w:rPr>
          <w:spacing w:val="-2"/>
        </w:rPr>
        <w:t> </w:t>
      </w:r>
      <w:r>
        <w:rPr/>
        <w:t>de</w:t>
      </w:r>
      <w:r>
        <w:rPr>
          <w:spacing w:val="-4"/>
        </w:rPr>
        <w:t> </w:t>
      </w:r>
      <w:r>
        <w:rPr/>
        <w:t>cada</w:t>
      </w:r>
      <w:r>
        <w:rPr>
          <w:spacing w:val="-3"/>
        </w:rPr>
        <w:t> </w:t>
      </w:r>
      <w:r>
        <w:rPr/>
        <w:t>una</w:t>
      </w:r>
      <w:r>
        <w:rPr>
          <w:spacing w:val="-1"/>
        </w:rPr>
        <w:t> </w:t>
      </w:r>
      <w:r>
        <w:rPr/>
        <w:t>de</w:t>
      </w:r>
      <w:r>
        <w:rPr>
          <w:spacing w:val="-2"/>
        </w:rPr>
        <w:t> </w:t>
      </w:r>
      <w:r>
        <w:rPr/>
        <w:t>las</w:t>
      </w:r>
      <w:r>
        <w:rPr>
          <w:spacing w:val="-2"/>
        </w:rPr>
        <w:t> </w:t>
      </w:r>
      <w:r>
        <w:rPr/>
        <w:t>Cámaras</w:t>
      </w:r>
      <w:r>
        <w:rPr>
          <w:spacing w:val="-1"/>
        </w:rPr>
        <w:t> </w:t>
      </w:r>
      <w:r>
        <w:rPr/>
        <w:t>del</w:t>
      </w:r>
      <w:r>
        <w:rPr>
          <w:spacing w:val="-2"/>
        </w:rPr>
        <w:t> </w:t>
      </w:r>
      <w:r>
        <w:rPr/>
        <w:t>Congreso</w:t>
      </w:r>
      <w:r>
        <w:rPr>
          <w:spacing w:val="-1"/>
        </w:rPr>
        <w:t> </w:t>
      </w:r>
      <w:r>
        <w:rPr/>
        <w:t>de</w:t>
      </w:r>
      <w:r>
        <w:rPr>
          <w:spacing w:val="-1"/>
        </w:rPr>
        <w:t> </w:t>
      </w:r>
      <w:r>
        <w:rPr/>
        <w:t>la</w:t>
      </w:r>
      <w:r>
        <w:rPr>
          <w:spacing w:val="-3"/>
        </w:rPr>
        <w:t> </w:t>
      </w:r>
      <w:r>
        <w:rPr/>
        <w:t>Unión, la constitución de Comisiones para el despacho de los asuntos, propondrá la integración de una</w:t>
      </w:r>
      <w:r>
        <w:rPr>
          <w:spacing w:val="80"/>
        </w:rPr>
        <w:t> </w:t>
      </w:r>
      <w:r>
        <w:rPr/>
        <w:t>Comisión para sustanciar los procedimientos consignados en la presente Ley y en los términos de la Ley Orgánica del Congreso General de los Estados Unidos Mexicanos.</w:t>
      </w:r>
    </w:p>
    <w:p>
      <w:pPr>
        <w:pStyle w:val="BodyText"/>
        <w:spacing w:before="2"/>
      </w:pPr>
    </w:p>
    <w:p>
      <w:pPr>
        <w:pStyle w:val="BodyText"/>
        <w:ind w:left="338" w:right="340" w:firstLine="288"/>
        <w:jc w:val="both"/>
      </w:pPr>
      <w:r>
        <w:rPr/>
        <w:t>Aprobada la propuesta a que hace referencia el párrafo anterior, por cada Cámara se designarán de cada una de las Comisiones, cuatro integrantes para que formen la Sección instructora en la Cámara de Diputados y la de Enjuiciamiento en la de Senadores.</w:t>
      </w:r>
    </w:p>
    <w:p>
      <w:pPr>
        <w:pStyle w:val="BodyText"/>
      </w:pPr>
    </w:p>
    <w:p>
      <w:pPr>
        <w:pStyle w:val="BodyText"/>
        <w:ind w:left="338" w:right="347" w:firstLine="288"/>
        <w:jc w:val="both"/>
      </w:pPr>
      <w:r>
        <w:rPr/>
        <w:t>Las vacantes que ocurran en la Sección correspondiente de cada Cámara, serán cubiertas por designación que haga la Gran Comisión, de entre los miembros de las Comisiones respectivas.</w:t>
      </w:r>
    </w:p>
    <w:p>
      <w:pPr>
        <w:pStyle w:val="BodyText"/>
        <w:spacing w:before="229"/>
        <w:ind w:left="626"/>
      </w:pPr>
      <w:bookmarkStart w:name="Artículo_12" w:id="12"/>
      <w:bookmarkEnd w:id="12"/>
      <w:r>
        <w:rPr/>
      </w:r>
      <w:r>
        <w:rPr>
          <w:rFonts w:ascii="Arial" w:hAnsi="Arial"/>
          <w:b/>
        </w:rPr>
        <w:t>ARTÍCULO</w:t>
      </w:r>
      <w:r>
        <w:rPr>
          <w:rFonts w:ascii="Arial" w:hAnsi="Arial"/>
          <w:b/>
          <w:spacing w:val="-7"/>
        </w:rPr>
        <w:t> </w:t>
      </w:r>
      <w:r>
        <w:rPr>
          <w:rFonts w:ascii="Arial" w:hAnsi="Arial"/>
          <w:b/>
        </w:rPr>
        <w:t>12.-</w:t>
      </w:r>
      <w:r>
        <w:rPr>
          <w:rFonts w:ascii="Arial" w:hAnsi="Arial"/>
          <w:b/>
          <w:spacing w:val="-7"/>
        </w:rPr>
        <w:t> </w:t>
      </w:r>
      <w:r>
        <w:rPr/>
        <w:t>La</w:t>
      </w:r>
      <w:r>
        <w:rPr>
          <w:spacing w:val="-7"/>
        </w:rPr>
        <w:t> </w:t>
      </w:r>
      <w:r>
        <w:rPr/>
        <w:t>determinación</w:t>
      </w:r>
      <w:r>
        <w:rPr>
          <w:spacing w:val="-8"/>
        </w:rPr>
        <w:t> </w:t>
      </w:r>
      <w:r>
        <w:rPr/>
        <w:t>del</w:t>
      </w:r>
      <w:r>
        <w:rPr>
          <w:spacing w:val="-8"/>
        </w:rPr>
        <w:t> </w:t>
      </w:r>
      <w:r>
        <w:rPr/>
        <w:t>juicio</w:t>
      </w:r>
      <w:r>
        <w:rPr>
          <w:spacing w:val="-6"/>
        </w:rPr>
        <w:t> </w:t>
      </w:r>
      <w:r>
        <w:rPr/>
        <w:t>político</w:t>
      </w:r>
      <w:r>
        <w:rPr>
          <w:spacing w:val="-8"/>
        </w:rPr>
        <w:t> </w:t>
      </w:r>
      <w:r>
        <w:rPr/>
        <w:t>se</w:t>
      </w:r>
      <w:r>
        <w:rPr>
          <w:spacing w:val="-5"/>
        </w:rPr>
        <w:t> </w:t>
      </w:r>
      <w:r>
        <w:rPr/>
        <w:t>sujetará</w:t>
      </w:r>
      <w:r>
        <w:rPr>
          <w:spacing w:val="-8"/>
        </w:rPr>
        <w:t> </w:t>
      </w:r>
      <w:r>
        <w:rPr/>
        <w:t>al</w:t>
      </w:r>
      <w:r>
        <w:rPr>
          <w:spacing w:val="-8"/>
        </w:rPr>
        <w:t> </w:t>
      </w:r>
      <w:r>
        <w:rPr/>
        <w:t>siguiente</w:t>
      </w:r>
      <w:r>
        <w:rPr>
          <w:spacing w:val="-7"/>
        </w:rPr>
        <w:t> </w:t>
      </w:r>
      <w:r>
        <w:rPr>
          <w:spacing w:val="-2"/>
        </w:rPr>
        <w:t>procedimiento:</w:t>
      </w:r>
    </w:p>
    <w:p>
      <w:pPr>
        <w:pStyle w:val="ListParagraph"/>
        <w:numPr>
          <w:ilvl w:val="0"/>
          <w:numId w:val="1"/>
        </w:numPr>
        <w:tabs>
          <w:tab w:pos="860" w:val="left" w:leader="none"/>
        </w:tabs>
        <w:spacing w:line="242" w:lineRule="auto" w:before="229" w:after="0"/>
        <w:ind w:left="338" w:right="344" w:firstLine="288"/>
        <w:jc w:val="left"/>
        <w:rPr>
          <w:sz w:val="20"/>
        </w:rPr>
      </w:pPr>
      <w:r>
        <w:rPr>
          <w:sz w:val="20"/>
        </w:rPr>
        <w:t>El</w:t>
      </w:r>
      <w:r>
        <w:rPr>
          <w:spacing w:val="-3"/>
          <w:sz w:val="20"/>
        </w:rPr>
        <w:t> </w:t>
      </w:r>
      <w:r>
        <w:rPr>
          <w:sz w:val="20"/>
        </w:rPr>
        <w:t>escrito</w:t>
      </w:r>
      <w:r>
        <w:rPr>
          <w:spacing w:val="-2"/>
          <w:sz w:val="20"/>
        </w:rPr>
        <w:t> </w:t>
      </w:r>
      <w:r>
        <w:rPr>
          <w:sz w:val="20"/>
        </w:rPr>
        <w:t>de</w:t>
      </w:r>
      <w:r>
        <w:rPr>
          <w:spacing w:val="-3"/>
          <w:sz w:val="20"/>
        </w:rPr>
        <w:t> </w:t>
      </w:r>
      <w:r>
        <w:rPr>
          <w:sz w:val="20"/>
        </w:rPr>
        <w:t>denuncia</w:t>
      </w:r>
      <w:r>
        <w:rPr>
          <w:spacing w:val="-2"/>
          <w:sz w:val="20"/>
        </w:rPr>
        <w:t> </w:t>
      </w:r>
      <w:r>
        <w:rPr>
          <w:sz w:val="20"/>
        </w:rPr>
        <w:t>se</w:t>
      </w:r>
      <w:r>
        <w:rPr>
          <w:spacing w:val="-2"/>
          <w:sz w:val="20"/>
        </w:rPr>
        <w:t> </w:t>
      </w:r>
      <w:r>
        <w:rPr>
          <w:sz w:val="20"/>
        </w:rPr>
        <w:t>deberá</w:t>
      </w:r>
      <w:r>
        <w:rPr>
          <w:spacing w:val="-2"/>
          <w:sz w:val="20"/>
        </w:rPr>
        <w:t> </w:t>
      </w:r>
      <w:r>
        <w:rPr>
          <w:sz w:val="20"/>
        </w:rPr>
        <w:t>presentar</w:t>
      </w:r>
      <w:r>
        <w:rPr>
          <w:spacing w:val="-1"/>
          <w:sz w:val="20"/>
        </w:rPr>
        <w:t> </w:t>
      </w:r>
      <w:r>
        <w:rPr>
          <w:sz w:val="20"/>
        </w:rPr>
        <w:t>ante</w:t>
      </w:r>
      <w:r>
        <w:rPr>
          <w:spacing w:val="-2"/>
          <w:sz w:val="20"/>
        </w:rPr>
        <w:t> </w:t>
      </w:r>
      <w:r>
        <w:rPr>
          <w:sz w:val="20"/>
        </w:rPr>
        <w:t>la</w:t>
      </w:r>
      <w:r>
        <w:rPr>
          <w:spacing w:val="-2"/>
          <w:sz w:val="20"/>
        </w:rPr>
        <w:t> </w:t>
      </w:r>
      <w:r>
        <w:rPr>
          <w:sz w:val="20"/>
        </w:rPr>
        <w:t>Secretaría</w:t>
      </w:r>
      <w:r>
        <w:rPr>
          <w:spacing w:val="-2"/>
          <w:sz w:val="20"/>
        </w:rPr>
        <w:t> </w:t>
      </w:r>
      <w:r>
        <w:rPr>
          <w:sz w:val="20"/>
        </w:rPr>
        <w:t>General</w:t>
      </w:r>
      <w:r>
        <w:rPr>
          <w:spacing w:val="-3"/>
          <w:sz w:val="20"/>
        </w:rPr>
        <w:t> </w:t>
      </w:r>
      <w:r>
        <w:rPr>
          <w:sz w:val="20"/>
        </w:rPr>
        <w:t>de</w:t>
      </w:r>
      <w:r>
        <w:rPr>
          <w:spacing w:val="-3"/>
          <w:sz w:val="20"/>
        </w:rPr>
        <w:t> </w:t>
      </w:r>
      <w:r>
        <w:rPr>
          <w:sz w:val="20"/>
        </w:rPr>
        <w:t>la</w:t>
      </w:r>
      <w:r>
        <w:rPr>
          <w:spacing w:val="-2"/>
          <w:sz w:val="20"/>
        </w:rPr>
        <w:t> </w:t>
      </w:r>
      <w:r>
        <w:rPr>
          <w:sz w:val="20"/>
        </w:rPr>
        <w:t>Cámara</w:t>
      </w:r>
      <w:r>
        <w:rPr>
          <w:spacing w:val="-2"/>
          <w:sz w:val="20"/>
        </w:rPr>
        <w:t> </w:t>
      </w:r>
      <w:r>
        <w:rPr>
          <w:sz w:val="20"/>
        </w:rPr>
        <w:t>de</w:t>
      </w:r>
      <w:r>
        <w:rPr>
          <w:spacing w:val="-3"/>
          <w:sz w:val="20"/>
        </w:rPr>
        <w:t> </w:t>
      </w:r>
      <w:r>
        <w:rPr>
          <w:sz w:val="20"/>
        </w:rPr>
        <w:t>Diputados y ratificarse ante ella dentro de los tres días naturales siguientes a su presentación;</w:t>
      </w:r>
    </w:p>
    <w:p>
      <w:pPr>
        <w:spacing w:line="180"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13-06-</w:t>
      </w:r>
      <w:r>
        <w:rPr>
          <w:rFonts w:ascii="Times New Roman"/>
          <w:i/>
          <w:color w:val="0000FF"/>
          <w:spacing w:val="-4"/>
          <w:sz w:val="16"/>
        </w:rPr>
        <w:t>2003</w:t>
      </w:r>
    </w:p>
    <w:p>
      <w:pPr>
        <w:spacing w:after="0" w:line="180" w:lineRule="exact"/>
        <w:jc w:val="right"/>
        <w:rPr>
          <w:rFonts w:ascii="Times New Roman"/>
          <w:i/>
          <w:sz w:val="16"/>
        </w:rPr>
        <w:sectPr>
          <w:pgSz w:w="12240" w:h="15840"/>
          <w:pgMar w:header="736" w:footer="722" w:top="1880" w:bottom="920" w:left="1080" w:right="1080"/>
        </w:sectPr>
      </w:pPr>
    </w:p>
    <w:p>
      <w:pPr>
        <w:pStyle w:val="BodyText"/>
        <w:spacing w:before="73"/>
        <w:rPr>
          <w:rFonts w:ascii="Times New Roman"/>
          <w:i/>
        </w:rPr>
      </w:pPr>
    </w:p>
    <w:p>
      <w:pPr>
        <w:pStyle w:val="ListParagraph"/>
        <w:numPr>
          <w:ilvl w:val="0"/>
          <w:numId w:val="1"/>
        </w:numPr>
        <w:tabs>
          <w:tab w:pos="901" w:val="left" w:leader="none"/>
        </w:tabs>
        <w:spacing w:line="242" w:lineRule="auto" w:before="0" w:after="0"/>
        <w:ind w:left="338" w:right="338" w:firstLine="288"/>
        <w:jc w:val="both"/>
        <w:rPr>
          <w:sz w:val="20"/>
        </w:rPr>
      </w:pPr>
      <w:r>
        <w:rPr>
          <w:sz w:val="20"/>
        </w:rPr>
        <w:t>Una vez ratificado el escrito, la Secretaría General de la Cámara de Diputados lo turnará a las Comisiones que corresponda, para la tramitación correspondiente. Si se trata de una denuncia presentada en lengua indígena, ordenará su traducción inmediata al español y lo turnará conforme al procedimiento establecido;</w:t>
      </w:r>
    </w:p>
    <w:p>
      <w:pPr>
        <w:spacing w:line="179"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13-06-</w:t>
      </w:r>
      <w:r>
        <w:rPr>
          <w:rFonts w:ascii="Times New Roman"/>
          <w:i/>
          <w:color w:val="0000FF"/>
          <w:spacing w:val="-4"/>
          <w:sz w:val="16"/>
        </w:rPr>
        <w:t>2003</w:t>
      </w:r>
    </w:p>
    <w:p>
      <w:pPr>
        <w:pStyle w:val="BodyText"/>
        <w:spacing w:before="45"/>
        <w:rPr>
          <w:rFonts w:ascii="Times New Roman"/>
          <w:i/>
          <w:sz w:val="16"/>
        </w:rPr>
      </w:pPr>
    </w:p>
    <w:p>
      <w:pPr>
        <w:pStyle w:val="ListParagraph"/>
        <w:numPr>
          <w:ilvl w:val="0"/>
          <w:numId w:val="1"/>
        </w:numPr>
        <w:tabs>
          <w:tab w:pos="899" w:val="left" w:leader="none"/>
        </w:tabs>
        <w:spacing w:line="240" w:lineRule="auto" w:before="0" w:after="0"/>
        <w:ind w:left="338" w:right="338" w:firstLine="288"/>
        <w:jc w:val="both"/>
        <w:rPr>
          <w:sz w:val="20"/>
        </w:rPr>
      </w:pPr>
      <w:r>
        <w:rPr>
          <w:sz w:val="20"/>
        </w:rPr>
        <w:t>La Subcomisión de Examen Previo procederá, en un plazo no mayor a treinta días hábiles, a determinar si el denunciado se encuentra entre los servidores públicos a que se refiere el artículo 2o., de esta Ley, así como si la denuncia contiene elementos de prueba que justifiquen que la conducta atribuida corresponde a las enumeradas en el artículo 7o. de la propia Ley, y si los propios elementos de prueba permiten presumir la existencia de la infracción y la probable responsabilidad del denunciado y por tanto, amerita</w:t>
      </w:r>
      <w:r>
        <w:rPr>
          <w:spacing w:val="-2"/>
          <w:sz w:val="20"/>
        </w:rPr>
        <w:t> </w:t>
      </w:r>
      <w:r>
        <w:rPr>
          <w:sz w:val="20"/>
        </w:rPr>
        <w:t>la</w:t>
      </w:r>
      <w:r>
        <w:rPr>
          <w:spacing w:val="-3"/>
          <w:sz w:val="20"/>
        </w:rPr>
        <w:t> </w:t>
      </w:r>
      <w:r>
        <w:rPr>
          <w:sz w:val="20"/>
        </w:rPr>
        <w:t>incoación</w:t>
      </w:r>
      <w:r>
        <w:rPr>
          <w:spacing w:val="-1"/>
          <w:sz w:val="20"/>
        </w:rPr>
        <w:t> </w:t>
      </w:r>
      <w:r>
        <w:rPr>
          <w:sz w:val="20"/>
        </w:rPr>
        <w:t>del</w:t>
      </w:r>
      <w:r>
        <w:rPr>
          <w:spacing w:val="-1"/>
          <w:sz w:val="20"/>
        </w:rPr>
        <w:t> </w:t>
      </w:r>
      <w:r>
        <w:rPr>
          <w:sz w:val="20"/>
        </w:rPr>
        <w:t>procedimiento.</w:t>
      </w:r>
      <w:r>
        <w:rPr>
          <w:spacing w:val="-1"/>
          <w:sz w:val="20"/>
        </w:rPr>
        <w:t> </w:t>
      </w:r>
      <w:r>
        <w:rPr>
          <w:sz w:val="20"/>
        </w:rPr>
        <w:t>En</w:t>
      </w:r>
      <w:r>
        <w:rPr>
          <w:spacing w:val="-2"/>
          <w:sz w:val="20"/>
        </w:rPr>
        <w:t> </w:t>
      </w:r>
      <w:r>
        <w:rPr>
          <w:sz w:val="20"/>
        </w:rPr>
        <w:t>caso</w:t>
      </w:r>
      <w:r>
        <w:rPr>
          <w:spacing w:val="-3"/>
          <w:sz w:val="20"/>
        </w:rPr>
        <w:t> </w:t>
      </w:r>
      <w:r>
        <w:rPr>
          <w:sz w:val="20"/>
        </w:rPr>
        <w:t>contrario</w:t>
      </w:r>
      <w:r>
        <w:rPr>
          <w:spacing w:val="-2"/>
          <w:sz w:val="20"/>
        </w:rPr>
        <w:t> </w:t>
      </w:r>
      <w:r>
        <w:rPr>
          <w:sz w:val="20"/>
        </w:rPr>
        <w:t>la</w:t>
      </w:r>
      <w:r>
        <w:rPr>
          <w:spacing w:val="-1"/>
          <w:sz w:val="20"/>
        </w:rPr>
        <w:t> </w:t>
      </w:r>
      <w:r>
        <w:rPr>
          <w:sz w:val="20"/>
        </w:rPr>
        <w:t>Subcomisión</w:t>
      </w:r>
      <w:r>
        <w:rPr>
          <w:spacing w:val="-2"/>
          <w:sz w:val="20"/>
        </w:rPr>
        <w:t> </w:t>
      </w:r>
      <w:r>
        <w:rPr>
          <w:sz w:val="20"/>
        </w:rPr>
        <w:t>desechará</w:t>
      </w:r>
      <w:r>
        <w:rPr>
          <w:spacing w:val="-3"/>
          <w:sz w:val="20"/>
        </w:rPr>
        <w:t> </w:t>
      </w:r>
      <w:r>
        <w:rPr>
          <w:sz w:val="20"/>
        </w:rPr>
        <w:t>de</w:t>
      </w:r>
      <w:r>
        <w:rPr>
          <w:spacing w:val="-3"/>
          <w:sz w:val="20"/>
        </w:rPr>
        <w:t> </w:t>
      </w:r>
      <w:r>
        <w:rPr>
          <w:sz w:val="20"/>
        </w:rPr>
        <w:t>plano</w:t>
      </w:r>
      <w:r>
        <w:rPr>
          <w:spacing w:val="-1"/>
          <w:sz w:val="20"/>
        </w:rPr>
        <w:t> </w:t>
      </w:r>
      <w:r>
        <w:rPr>
          <w:sz w:val="20"/>
        </w:rPr>
        <w:t>la</w:t>
      </w:r>
      <w:r>
        <w:rPr>
          <w:spacing w:val="-2"/>
          <w:sz w:val="20"/>
        </w:rPr>
        <w:t> </w:t>
      </w:r>
      <w:r>
        <w:rPr>
          <w:sz w:val="20"/>
        </w:rPr>
        <w:t>denuncia </w:t>
      </w:r>
      <w:r>
        <w:rPr>
          <w:spacing w:val="-2"/>
          <w:sz w:val="20"/>
        </w:rPr>
        <w:t>presentada.</w:t>
      </w:r>
    </w:p>
    <w:p>
      <w:pPr>
        <w:pStyle w:val="BodyText"/>
        <w:spacing w:before="3"/>
      </w:pPr>
    </w:p>
    <w:p>
      <w:pPr>
        <w:pStyle w:val="BodyText"/>
        <w:spacing w:before="1"/>
        <w:ind w:left="338" w:right="247" w:firstLine="288"/>
      </w:pPr>
      <w:r>
        <w:rPr/>
        <w:t>En</w:t>
      </w:r>
      <w:r>
        <w:rPr>
          <w:spacing w:val="40"/>
        </w:rPr>
        <w:t> </w:t>
      </w:r>
      <w:r>
        <w:rPr/>
        <w:t>caso</w:t>
      </w:r>
      <w:r>
        <w:rPr>
          <w:spacing w:val="40"/>
        </w:rPr>
        <w:t> </w:t>
      </w:r>
      <w:r>
        <w:rPr/>
        <w:t>de</w:t>
      </w:r>
      <w:r>
        <w:rPr>
          <w:spacing w:val="40"/>
        </w:rPr>
        <w:t> </w:t>
      </w:r>
      <w:r>
        <w:rPr/>
        <w:t>la</w:t>
      </w:r>
      <w:r>
        <w:rPr>
          <w:spacing w:val="40"/>
        </w:rPr>
        <w:t> </w:t>
      </w:r>
      <w:r>
        <w:rPr/>
        <w:t>presentación</w:t>
      </w:r>
      <w:r>
        <w:rPr>
          <w:spacing w:val="40"/>
        </w:rPr>
        <w:t> </w:t>
      </w:r>
      <w:r>
        <w:rPr/>
        <w:t>de</w:t>
      </w:r>
      <w:r>
        <w:rPr>
          <w:spacing w:val="40"/>
        </w:rPr>
        <w:t> </w:t>
      </w:r>
      <w:r>
        <w:rPr/>
        <w:t>pruebas</w:t>
      </w:r>
      <w:r>
        <w:rPr>
          <w:spacing w:val="40"/>
        </w:rPr>
        <w:t> </w:t>
      </w:r>
      <w:r>
        <w:rPr/>
        <w:t>supervivientes,</w:t>
      </w:r>
      <w:r>
        <w:rPr>
          <w:spacing w:val="40"/>
        </w:rPr>
        <w:t> </w:t>
      </w:r>
      <w:r>
        <w:rPr/>
        <w:t>la</w:t>
      </w:r>
      <w:r>
        <w:rPr>
          <w:spacing w:val="40"/>
        </w:rPr>
        <w:t> </w:t>
      </w:r>
      <w:r>
        <w:rPr/>
        <w:t>Subcomisión</w:t>
      </w:r>
      <w:r>
        <w:rPr>
          <w:spacing w:val="40"/>
        </w:rPr>
        <w:t> </w:t>
      </w:r>
      <w:r>
        <w:rPr/>
        <w:t>de</w:t>
      </w:r>
      <w:r>
        <w:rPr>
          <w:spacing w:val="40"/>
        </w:rPr>
        <w:t> </w:t>
      </w:r>
      <w:r>
        <w:rPr/>
        <w:t>Examen</w:t>
      </w:r>
      <w:r>
        <w:rPr>
          <w:spacing w:val="40"/>
        </w:rPr>
        <w:t> </w:t>
      </w:r>
      <w:r>
        <w:rPr/>
        <w:t>Previo</w:t>
      </w:r>
      <w:r>
        <w:rPr>
          <w:spacing w:val="40"/>
        </w:rPr>
        <w:t> </w:t>
      </w:r>
      <w:r>
        <w:rPr/>
        <w:t>podrá volver a analizar la denuncia que ya hubiese desechado por insuficiencia de pruebas;</w:t>
      </w:r>
    </w:p>
    <w:p>
      <w:pPr>
        <w:pStyle w:val="ListParagraph"/>
        <w:numPr>
          <w:ilvl w:val="0"/>
          <w:numId w:val="1"/>
        </w:numPr>
        <w:tabs>
          <w:tab w:pos="917" w:val="left" w:leader="none"/>
        </w:tabs>
        <w:spacing w:line="242" w:lineRule="auto" w:before="222" w:after="0"/>
        <w:ind w:left="338" w:right="333" w:firstLine="288"/>
        <w:jc w:val="both"/>
        <w:rPr>
          <w:sz w:val="20"/>
        </w:rPr>
      </w:pPr>
      <w:r>
        <w:rPr>
          <w:sz w:val="20"/>
        </w:rPr>
        <w:t>La resolución que dicte la Subcomisión de Examen Previo, desechando una denuncia, podrá revisarse por el pleno de las Comisiones Unidas a petición de cualquiera de los Presidentes de las Comisiones o a solicitud, de cuando menos, el diez por ciento de los diputados integrantes de ambas Comisiones, y</w:t>
      </w:r>
    </w:p>
    <w:p>
      <w:pPr>
        <w:spacing w:line="178" w:lineRule="exact" w:before="0"/>
        <w:ind w:left="0" w:right="333" w:firstLine="0"/>
        <w:jc w:val="right"/>
        <w:rPr>
          <w:rFonts w:ascii="Times New Roman"/>
          <w:i/>
          <w:sz w:val="16"/>
        </w:rPr>
      </w:pPr>
      <w:r>
        <w:rPr>
          <w:rFonts w:ascii="Times New Roman"/>
          <w:i/>
          <w:color w:val="0000FF"/>
          <w:sz w:val="16"/>
        </w:rPr>
        <w:t>Fe</w:t>
      </w:r>
      <w:r>
        <w:rPr>
          <w:rFonts w:ascii="Times New Roman"/>
          <w:i/>
          <w:color w:val="0000FF"/>
          <w:spacing w:val="-4"/>
          <w:sz w:val="16"/>
        </w:rPr>
        <w:t> </w:t>
      </w:r>
      <w:r>
        <w:rPr>
          <w:rFonts w:ascii="Times New Roman"/>
          <w:i/>
          <w:color w:val="0000FF"/>
          <w:sz w:val="16"/>
        </w:rPr>
        <w:t>de</w:t>
      </w:r>
      <w:r>
        <w:rPr>
          <w:rFonts w:ascii="Times New Roman"/>
          <w:i/>
          <w:color w:val="0000FF"/>
          <w:spacing w:val="-4"/>
          <w:sz w:val="16"/>
        </w:rPr>
        <w:t> </w:t>
      </w:r>
      <w:r>
        <w:rPr>
          <w:rFonts w:ascii="Times New Roman"/>
          <w:i/>
          <w:color w:val="0000FF"/>
          <w:sz w:val="16"/>
        </w:rPr>
        <w:t>erratas</w:t>
      </w:r>
      <w:r>
        <w:rPr>
          <w:rFonts w:ascii="Times New Roman"/>
          <w:i/>
          <w:color w:val="0000FF"/>
          <w:spacing w:val="-4"/>
          <w:sz w:val="16"/>
        </w:rPr>
        <w:t> </w:t>
      </w:r>
      <w:r>
        <w:rPr>
          <w:rFonts w:ascii="Times New Roman"/>
          <w:i/>
          <w:color w:val="0000FF"/>
          <w:sz w:val="16"/>
        </w:rPr>
        <w:t>al</w:t>
      </w:r>
      <w:r>
        <w:rPr>
          <w:rFonts w:ascii="Times New Roman"/>
          <w:i/>
          <w:color w:val="0000FF"/>
          <w:spacing w:val="-4"/>
          <w:sz w:val="16"/>
        </w:rPr>
        <w:t> </w:t>
      </w:r>
      <w:r>
        <w:rPr>
          <w:rFonts w:ascii="Times New Roman"/>
          <w:i/>
          <w:color w:val="0000FF"/>
          <w:sz w:val="16"/>
        </w:rPr>
        <w:t>inciso</w:t>
      </w:r>
      <w:r>
        <w:rPr>
          <w:rFonts w:ascii="Times New Roman"/>
          <w:i/>
          <w:color w:val="0000FF"/>
          <w:spacing w:val="-3"/>
          <w:sz w:val="16"/>
        </w:rPr>
        <w:t> </w:t>
      </w:r>
      <w:r>
        <w:rPr>
          <w:rFonts w:ascii="Times New Roman"/>
          <w:i/>
          <w:color w:val="0000FF"/>
          <w:sz w:val="16"/>
        </w:rPr>
        <w:t>DOF</w:t>
      </w:r>
      <w:r>
        <w:rPr>
          <w:rFonts w:ascii="Times New Roman"/>
          <w:i/>
          <w:color w:val="0000FF"/>
          <w:spacing w:val="-4"/>
          <w:sz w:val="16"/>
        </w:rPr>
        <w:t> </w:t>
      </w:r>
      <w:r>
        <w:rPr>
          <w:rFonts w:ascii="Times New Roman"/>
          <w:i/>
          <w:color w:val="0000FF"/>
          <w:sz w:val="16"/>
        </w:rPr>
        <w:t>22-07-</w:t>
      </w:r>
      <w:r>
        <w:rPr>
          <w:rFonts w:ascii="Times New Roman"/>
          <w:i/>
          <w:color w:val="0000FF"/>
          <w:spacing w:val="-4"/>
          <w:sz w:val="16"/>
        </w:rPr>
        <w:t>1992</w:t>
      </w:r>
    </w:p>
    <w:p>
      <w:pPr>
        <w:pStyle w:val="BodyText"/>
        <w:spacing w:before="47"/>
        <w:rPr>
          <w:rFonts w:ascii="Times New Roman"/>
          <w:i/>
          <w:sz w:val="16"/>
        </w:rPr>
      </w:pPr>
    </w:p>
    <w:p>
      <w:pPr>
        <w:pStyle w:val="ListParagraph"/>
        <w:numPr>
          <w:ilvl w:val="0"/>
          <w:numId w:val="1"/>
        </w:numPr>
        <w:tabs>
          <w:tab w:pos="860" w:val="left" w:leader="none"/>
        </w:tabs>
        <w:spacing w:line="240" w:lineRule="auto" w:before="0" w:after="0"/>
        <w:ind w:left="338" w:right="334" w:firstLine="288"/>
        <w:jc w:val="both"/>
        <w:rPr>
          <w:sz w:val="20"/>
        </w:rPr>
      </w:pPr>
      <w:r>
        <w:rPr>
          <w:sz w:val="20"/>
        </w:rPr>
        <w:t>La resolución</w:t>
      </w:r>
      <w:r>
        <w:rPr>
          <w:spacing w:val="-1"/>
          <w:sz w:val="20"/>
        </w:rPr>
        <w:t> </w:t>
      </w:r>
      <w:r>
        <w:rPr>
          <w:sz w:val="20"/>
        </w:rPr>
        <w:t>que dicte la</w:t>
      </w:r>
      <w:r>
        <w:rPr>
          <w:spacing w:val="-1"/>
          <w:sz w:val="20"/>
        </w:rPr>
        <w:t> </w:t>
      </w:r>
      <w:r>
        <w:rPr>
          <w:sz w:val="20"/>
        </w:rPr>
        <w:t>Subcomisión de Examen Previo declarando procedente la denuncia,</w:t>
      </w:r>
      <w:r>
        <w:rPr>
          <w:spacing w:val="-1"/>
          <w:sz w:val="20"/>
        </w:rPr>
        <w:t> </w:t>
      </w:r>
      <w:r>
        <w:rPr>
          <w:sz w:val="20"/>
        </w:rPr>
        <w:t>será remitida al pleno de las Comisiones Unidas de Gobernación y Puntos Constitucionales y de Justicia para efecto de formular la resolución correspondiente y ordenar se turne a la Sección Instructora de la</w:t>
      </w:r>
      <w:r>
        <w:rPr>
          <w:spacing w:val="80"/>
          <w:sz w:val="20"/>
        </w:rPr>
        <w:t> </w:t>
      </w:r>
      <w:r>
        <w:rPr>
          <w:spacing w:val="-2"/>
          <w:sz w:val="20"/>
        </w:rPr>
        <w:t>Cámara.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21-07-</w:t>
      </w:r>
      <w:r>
        <w:rPr>
          <w:rFonts w:ascii="Times New Roman" w:hAnsi="Times New Roman"/>
          <w:i/>
          <w:color w:val="0000FF"/>
          <w:spacing w:val="-4"/>
          <w:sz w:val="16"/>
        </w:rPr>
        <w:t>1992</w:t>
      </w:r>
    </w:p>
    <w:p>
      <w:pPr>
        <w:pStyle w:val="BodyText"/>
        <w:spacing w:before="47"/>
        <w:rPr>
          <w:rFonts w:ascii="Times New Roman"/>
          <w:i/>
          <w:sz w:val="16"/>
        </w:rPr>
      </w:pPr>
    </w:p>
    <w:p>
      <w:pPr>
        <w:pStyle w:val="BodyText"/>
        <w:spacing w:before="1"/>
        <w:ind w:left="338" w:right="339" w:firstLine="288"/>
        <w:jc w:val="both"/>
      </w:pPr>
      <w:bookmarkStart w:name="Artículo_13" w:id="13"/>
      <w:bookmarkEnd w:id="13"/>
      <w:r>
        <w:rPr/>
      </w:r>
      <w:r>
        <w:rPr>
          <w:rFonts w:ascii="Arial" w:hAnsi="Arial"/>
          <w:b/>
        </w:rPr>
        <w:t>ARTÍCULO 13.- </w:t>
      </w:r>
      <w:r>
        <w:rPr/>
        <w:t>La Sección Instructora practicará todas las diligencias necesarias para la comprobación de la conducta o hecho materia de aquella; estableciendo las características y circunstancias del caso y precisando la intervención que haya tenido el servidor público denunciado.</w:t>
      </w:r>
    </w:p>
    <w:p>
      <w:pPr>
        <w:pStyle w:val="BodyText"/>
        <w:spacing w:before="1"/>
      </w:pPr>
    </w:p>
    <w:p>
      <w:pPr>
        <w:pStyle w:val="BodyText"/>
        <w:ind w:left="338" w:right="336" w:firstLine="288"/>
        <w:jc w:val="both"/>
      </w:pPr>
      <w:r>
        <w:rPr/>
        <w:t>Dentro de los tres días naturales siguientes a la ratificación de la denuncia, la Sección informará al denunciado sobre la materia de la denuncia, haciéndole saber su garantía de defensa y que deberá, a su elección, comparecer o informar por escrito, dentro de los siete días naturales siguientes a la notificación.</w:t>
      </w:r>
    </w:p>
    <w:p>
      <w:pPr>
        <w:pStyle w:val="BodyText"/>
        <w:spacing w:line="242" w:lineRule="auto" w:before="227"/>
        <w:ind w:left="338" w:right="344" w:firstLine="288"/>
        <w:jc w:val="both"/>
      </w:pPr>
      <w:bookmarkStart w:name="Artículo_14" w:id="14"/>
      <w:bookmarkEnd w:id="14"/>
      <w:r>
        <w:rPr/>
      </w:r>
      <w:r>
        <w:rPr>
          <w:rFonts w:ascii="Arial" w:hAnsi="Arial"/>
          <w:b/>
        </w:rPr>
        <w:t>ARTÍCULO 14.- </w:t>
      </w:r>
      <w:r>
        <w:rPr/>
        <w:t>La Sección Instructora abrirá un período de prueba de 30 días naturales dentro del cual recibirá las pruebas que ofrezcan el denunciante y el servidor público, así como las que la propia Sección estime necesarias.</w:t>
      </w:r>
    </w:p>
    <w:p>
      <w:pPr>
        <w:pStyle w:val="BodyText"/>
        <w:spacing w:before="227"/>
        <w:ind w:left="338" w:right="343" w:firstLine="288"/>
        <w:jc w:val="both"/>
      </w:pPr>
      <w:r>
        <w:rPr/>
        <w:t>Si al</w:t>
      </w:r>
      <w:r>
        <w:rPr>
          <w:spacing w:val="-1"/>
        </w:rPr>
        <w:t> </w:t>
      </w:r>
      <w:r>
        <w:rPr/>
        <w:t>concluir el</w:t>
      </w:r>
      <w:r>
        <w:rPr>
          <w:spacing w:val="-1"/>
        </w:rPr>
        <w:t> </w:t>
      </w:r>
      <w:r>
        <w:rPr/>
        <w:t>plazo</w:t>
      </w:r>
      <w:r>
        <w:rPr>
          <w:spacing w:val="-2"/>
        </w:rPr>
        <w:t> </w:t>
      </w:r>
      <w:r>
        <w:rPr/>
        <w:t>señalado no hubiese sido</w:t>
      </w:r>
      <w:r>
        <w:rPr>
          <w:spacing w:val="-2"/>
        </w:rPr>
        <w:t> </w:t>
      </w:r>
      <w:r>
        <w:rPr/>
        <w:t>posible</w:t>
      </w:r>
      <w:r>
        <w:rPr>
          <w:spacing w:val="-2"/>
        </w:rPr>
        <w:t> </w:t>
      </w:r>
      <w:r>
        <w:rPr/>
        <w:t>recibir</w:t>
      </w:r>
      <w:r>
        <w:rPr>
          <w:spacing w:val="-1"/>
        </w:rPr>
        <w:t> </w:t>
      </w:r>
      <w:r>
        <w:rPr/>
        <w:t>las</w:t>
      </w:r>
      <w:r>
        <w:rPr>
          <w:spacing w:val="-1"/>
        </w:rPr>
        <w:t> </w:t>
      </w:r>
      <w:r>
        <w:rPr/>
        <w:t>pruebas ofrecidas</w:t>
      </w:r>
      <w:r>
        <w:rPr>
          <w:spacing w:val="-1"/>
        </w:rPr>
        <w:t> </w:t>
      </w:r>
      <w:r>
        <w:rPr/>
        <w:t>oportunamente,</w:t>
      </w:r>
      <w:r>
        <w:rPr>
          <w:spacing w:val="-2"/>
        </w:rPr>
        <w:t> </w:t>
      </w:r>
      <w:r>
        <w:rPr/>
        <w:t>o es preciso allegarse otras, la Sección Instructora podrá ampliarlo en la medida que resulte estrictamente </w:t>
      </w:r>
      <w:r>
        <w:rPr>
          <w:spacing w:val="-2"/>
        </w:rPr>
        <w:t>necesaria.</w:t>
      </w:r>
    </w:p>
    <w:p>
      <w:pPr>
        <w:pStyle w:val="BodyText"/>
      </w:pPr>
    </w:p>
    <w:p>
      <w:pPr>
        <w:pStyle w:val="BodyText"/>
        <w:ind w:left="338" w:right="336" w:firstLine="288"/>
        <w:jc w:val="both"/>
      </w:pPr>
      <w:r>
        <w:rPr/>
        <w:t>En todo caso, la Sección Instructora calificará la pertinencia de las pruebas, desechándose las que a su juicio sean improcedentes.</w:t>
      </w:r>
    </w:p>
    <w:p>
      <w:pPr>
        <w:pStyle w:val="BodyText"/>
        <w:spacing w:line="242" w:lineRule="auto" w:before="227"/>
        <w:ind w:left="338" w:right="344" w:firstLine="288"/>
        <w:jc w:val="both"/>
      </w:pPr>
      <w:bookmarkStart w:name="Artículo_15" w:id="15"/>
      <w:bookmarkEnd w:id="15"/>
      <w:r>
        <w:rPr/>
      </w:r>
      <w:r>
        <w:rPr>
          <w:rFonts w:ascii="Arial" w:hAnsi="Arial"/>
          <w:b/>
        </w:rPr>
        <w:t>ARTÍCULO 15.- </w:t>
      </w:r>
      <w:r>
        <w:rPr/>
        <w:t>Terminada la instrucción del procedimiento, se pondrá el expediente a la vista del denunciante, por un plazo de tres días naturales, y por otros tantos a la del servidor público y sus defensores, a fin de que tomen los datos que requieran para formular alegatos, que deberán presentar por escrito dentro de los seis días naturales siguientes a la conclusión del segundo plazo mencionado.</w:t>
      </w:r>
    </w:p>
    <w:p>
      <w:pPr>
        <w:pStyle w:val="BodyText"/>
        <w:spacing w:after="0" w:line="242" w:lineRule="auto"/>
        <w:jc w:val="both"/>
        <w:sectPr>
          <w:pgSz w:w="12240" w:h="15840"/>
          <w:pgMar w:header="736" w:footer="722" w:top="1880" w:bottom="920" w:left="1080" w:right="1080"/>
        </w:sectPr>
      </w:pPr>
    </w:p>
    <w:p>
      <w:pPr>
        <w:pStyle w:val="BodyText"/>
        <w:spacing w:before="75"/>
      </w:pPr>
    </w:p>
    <w:p>
      <w:pPr>
        <w:pStyle w:val="BodyText"/>
        <w:ind w:left="338" w:right="341" w:firstLine="288"/>
        <w:jc w:val="both"/>
      </w:pPr>
      <w:bookmarkStart w:name="Artículo_16" w:id="16"/>
      <w:bookmarkEnd w:id="16"/>
      <w:r>
        <w:rPr/>
      </w:r>
      <w:r>
        <w:rPr>
          <w:rFonts w:ascii="Arial" w:hAnsi="Arial"/>
          <w:b/>
        </w:rPr>
        <w:t>ARTÍCULO 16.- </w:t>
      </w:r>
      <w:r>
        <w:rPr/>
        <w:t>Transcurrido el plazo para la presentación de alegatos, se hayan o no entregado éstos, la Sección Instructora formulará sus conclusiones en vista de las constancias del procedimiento. Para este efecto analizará clara y metódicamente la conducta o los hechos imputados y hará las consideraciones jurídicas que procedan para justificar, en su caso, la conclusión o la continuación del </w:t>
      </w:r>
      <w:r>
        <w:rPr>
          <w:spacing w:val="-2"/>
        </w:rPr>
        <w:t>procedimiento.</w:t>
      </w:r>
    </w:p>
    <w:p>
      <w:pPr>
        <w:pStyle w:val="BodyText"/>
      </w:pPr>
    </w:p>
    <w:p>
      <w:pPr>
        <w:pStyle w:val="BodyText"/>
        <w:spacing w:line="242" w:lineRule="auto"/>
        <w:ind w:left="338" w:right="335" w:firstLine="288"/>
        <w:jc w:val="both"/>
      </w:pPr>
      <w:bookmarkStart w:name="Artículo_17" w:id="17"/>
      <w:bookmarkEnd w:id="17"/>
      <w:r>
        <w:rPr/>
      </w:r>
      <w:r>
        <w:rPr>
          <w:rFonts w:ascii="Arial" w:hAnsi="Arial"/>
          <w:b/>
        </w:rPr>
        <w:t>ARTÍCULO</w:t>
      </w:r>
      <w:r>
        <w:rPr>
          <w:rFonts w:ascii="Arial" w:hAnsi="Arial"/>
          <w:b/>
          <w:spacing w:val="-3"/>
        </w:rPr>
        <w:t> </w:t>
      </w:r>
      <w:r>
        <w:rPr>
          <w:rFonts w:ascii="Arial" w:hAnsi="Arial"/>
          <w:b/>
        </w:rPr>
        <w:t>17.-</w:t>
      </w:r>
      <w:r>
        <w:rPr>
          <w:rFonts w:ascii="Arial" w:hAnsi="Arial"/>
          <w:b/>
          <w:spacing w:val="-1"/>
        </w:rPr>
        <w:t> </w:t>
      </w:r>
      <w:r>
        <w:rPr/>
        <w:t>Si</w:t>
      </w:r>
      <w:r>
        <w:rPr>
          <w:spacing w:val="-3"/>
        </w:rPr>
        <w:t> </w:t>
      </w:r>
      <w:r>
        <w:rPr/>
        <w:t>de</w:t>
      </w:r>
      <w:r>
        <w:rPr>
          <w:spacing w:val="-2"/>
        </w:rPr>
        <w:t> </w:t>
      </w:r>
      <w:r>
        <w:rPr/>
        <w:t>las</w:t>
      </w:r>
      <w:r>
        <w:rPr>
          <w:spacing w:val="-3"/>
        </w:rPr>
        <w:t> </w:t>
      </w:r>
      <w:r>
        <w:rPr/>
        <w:t>constancias</w:t>
      </w:r>
      <w:r>
        <w:rPr>
          <w:spacing w:val="-3"/>
        </w:rPr>
        <w:t> </w:t>
      </w:r>
      <w:r>
        <w:rPr/>
        <w:t>del</w:t>
      </w:r>
      <w:r>
        <w:rPr>
          <w:spacing w:val="-3"/>
        </w:rPr>
        <w:t> </w:t>
      </w:r>
      <w:r>
        <w:rPr/>
        <w:t>procedimiento</w:t>
      </w:r>
      <w:r>
        <w:rPr>
          <w:spacing w:val="-5"/>
        </w:rPr>
        <w:t> </w:t>
      </w:r>
      <w:r>
        <w:rPr/>
        <w:t>se</w:t>
      </w:r>
      <w:r>
        <w:rPr>
          <w:spacing w:val="-2"/>
        </w:rPr>
        <w:t> </w:t>
      </w:r>
      <w:r>
        <w:rPr/>
        <w:t>desprende</w:t>
      </w:r>
      <w:r>
        <w:rPr>
          <w:spacing w:val="-2"/>
        </w:rPr>
        <w:t> </w:t>
      </w:r>
      <w:r>
        <w:rPr/>
        <w:t>la</w:t>
      </w:r>
      <w:r>
        <w:rPr>
          <w:spacing w:val="-2"/>
        </w:rPr>
        <w:t> </w:t>
      </w:r>
      <w:r>
        <w:rPr/>
        <w:t>inocencia</w:t>
      </w:r>
      <w:r>
        <w:rPr>
          <w:spacing w:val="-4"/>
        </w:rPr>
        <w:t> </w:t>
      </w:r>
      <w:r>
        <w:rPr/>
        <w:t>del</w:t>
      </w:r>
      <w:r>
        <w:rPr>
          <w:spacing w:val="-3"/>
        </w:rPr>
        <w:t> </w:t>
      </w:r>
      <w:r>
        <w:rPr/>
        <w:t>encausado,</w:t>
      </w:r>
      <w:r>
        <w:rPr>
          <w:spacing w:val="-2"/>
        </w:rPr>
        <w:t> </w:t>
      </w:r>
      <w:r>
        <w:rPr/>
        <w:t>las conclusiones de la Sección Instructora terminarán proponiendo que se declare que no ha lugar a</w:t>
      </w:r>
      <w:r>
        <w:rPr>
          <w:spacing w:val="40"/>
        </w:rPr>
        <w:t> </w:t>
      </w:r>
      <w:r>
        <w:rPr/>
        <w:t>proceder</w:t>
      </w:r>
      <w:r>
        <w:rPr>
          <w:spacing w:val="-2"/>
        </w:rPr>
        <w:t> </w:t>
      </w:r>
      <w:r>
        <w:rPr/>
        <w:t>en</w:t>
      </w:r>
      <w:r>
        <w:rPr>
          <w:spacing w:val="-2"/>
        </w:rPr>
        <w:t> </w:t>
      </w:r>
      <w:r>
        <w:rPr/>
        <w:t>su</w:t>
      </w:r>
      <w:r>
        <w:rPr>
          <w:spacing w:val="-2"/>
        </w:rPr>
        <w:t> </w:t>
      </w:r>
      <w:r>
        <w:rPr/>
        <w:t>contra</w:t>
      </w:r>
      <w:r>
        <w:rPr>
          <w:spacing w:val="-2"/>
        </w:rPr>
        <w:t> </w:t>
      </w:r>
      <w:r>
        <w:rPr/>
        <w:t>por</w:t>
      </w:r>
      <w:r>
        <w:rPr>
          <w:spacing w:val="-2"/>
        </w:rPr>
        <w:t> </w:t>
      </w:r>
      <w:r>
        <w:rPr/>
        <w:t>la</w:t>
      </w:r>
      <w:r>
        <w:rPr>
          <w:spacing w:val="-2"/>
        </w:rPr>
        <w:t> </w:t>
      </w:r>
      <w:r>
        <w:rPr/>
        <w:t>conducta</w:t>
      </w:r>
      <w:r>
        <w:rPr>
          <w:spacing w:val="-3"/>
        </w:rPr>
        <w:t> </w:t>
      </w:r>
      <w:r>
        <w:rPr/>
        <w:t>o el</w:t>
      </w:r>
      <w:r>
        <w:rPr>
          <w:spacing w:val="-1"/>
        </w:rPr>
        <w:t> </w:t>
      </w:r>
      <w:r>
        <w:rPr/>
        <w:t>hecho materia</w:t>
      </w:r>
      <w:r>
        <w:rPr>
          <w:spacing w:val="-2"/>
        </w:rPr>
        <w:t> </w:t>
      </w:r>
      <w:r>
        <w:rPr/>
        <w:t>de</w:t>
      </w:r>
      <w:r>
        <w:rPr>
          <w:spacing w:val="-2"/>
        </w:rPr>
        <w:t> </w:t>
      </w:r>
      <w:r>
        <w:rPr/>
        <w:t>la</w:t>
      </w:r>
      <w:r>
        <w:rPr>
          <w:spacing w:val="-2"/>
        </w:rPr>
        <w:t> </w:t>
      </w:r>
      <w:r>
        <w:rPr/>
        <w:t>denuncia, que</w:t>
      </w:r>
      <w:r>
        <w:rPr>
          <w:spacing w:val="-2"/>
        </w:rPr>
        <w:t> </w:t>
      </w:r>
      <w:r>
        <w:rPr/>
        <w:t>dio</w:t>
      </w:r>
      <w:r>
        <w:rPr>
          <w:spacing w:val="-2"/>
        </w:rPr>
        <w:t> </w:t>
      </w:r>
      <w:r>
        <w:rPr/>
        <w:t>origen</w:t>
      </w:r>
      <w:r>
        <w:rPr>
          <w:spacing w:val="-1"/>
        </w:rPr>
        <w:t> </w:t>
      </w:r>
      <w:r>
        <w:rPr/>
        <w:t>al</w:t>
      </w:r>
      <w:r>
        <w:rPr>
          <w:spacing w:val="-1"/>
        </w:rPr>
        <w:t> </w:t>
      </w:r>
      <w:r>
        <w:rPr/>
        <w:t>procedimiento.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10-03-</w:t>
      </w:r>
      <w:r>
        <w:rPr>
          <w:rFonts w:ascii="Times New Roman" w:hAnsi="Times New Roman"/>
          <w:i/>
          <w:color w:val="0000FF"/>
          <w:spacing w:val="-4"/>
          <w:sz w:val="16"/>
        </w:rPr>
        <w:t>1983</w:t>
      </w:r>
    </w:p>
    <w:p>
      <w:pPr>
        <w:pStyle w:val="BodyText"/>
        <w:spacing w:before="47"/>
        <w:rPr>
          <w:rFonts w:ascii="Times New Roman"/>
          <w:i/>
          <w:sz w:val="16"/>
        </w:rPr>
      </w:pPr>
    </w:p>
    <w:p>
      <w:pPr>
        <w:pStyle w:val="BodyText"/>
        <w:ind w:left="338" w:right="337" w:firstLine="288"/>
        <w:jc w:val="both"/>
      </w:pPr>
      <w:r>
        <w:rPr/>
        <w:t>Si de las constancias se desprende la responsabilidad del servidor público, las conclusiones terminarán proponiendo la aprobación de lo siguiente:</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21-07-</w:t>
      </w:r>
      <w:r>
        <w:rPr>
          <w:rFonts w:ascii="Times New Roman" w:hAnsi="Times New Roman"/>
          <w:i/>
          <w:color w:val="0000FF"/>
          <w:spacing w:val="-4"/>
          <w:sz w:val="16"/>
        </w:rPr>
        <w:t>1992</w:t>
      </w:r>
    </w:p>
    <w:p>
      <w:pPr>
        <w:pStyle w:val="BodyText"/>
        <w:spacing w:before="45"/>
        <w:rPr>
          <w:rFonts w:ascii="Times New Roman"/>
          <w:i/>
          <w:sz w:val="16"/>
        </w:rPr>
      </w:pPr>
    </w:p>
    <w:p>
      <w:pPr>
        <w:pStyle w:val="BodyText"/>
        <w:ind w:left="917"/>
      </w:pPr>
      <w:r>
        <w:rPr>
          <w:rFonts w:ascii="Arial" w:hAnsi="Arial"/>
          <w:b/>
        </w:rPr>
        <w:t>I.-</w:t>
      </w:r>
      <w:r>
        <w:rPr>
          <w:rFonts w:ascii="Arial" w:hAnsi="Arial"/>
          <w:b/>
          <w:spacing w:val="-6"/>
        </w:rPr>
        <w:t> </w:t>
      </w:r>
      <w:r>
        <w:rPr/>
        <w:t>Que</w:t>
      </w:r>
      <w:r>
        <w:rPr>
          <w:spacing w:val="-8"/>
        </w:rPr>
        <w:t> </w:t>
      </w:r>
      <w:r>
        <w:rPr/>
        <w:t>está</w:t>
      </w:r>
      <w:r>
        <w:rPr>
          <w:spacing w:val="-5"/>
        </w:rPr>
        <w:t> </w:t>
      </w:r>
      <w:r>
        <w:rPr/>
        <w:t>legalmente</w:t>
      </w:r>
      <w:r>
        <w:rPr>
          <w:spacing w:val="-8"/>
        </w:rPr>
        <w:t> </w:t>
      </w:r>
      <w:r>
        <w:rPr/>
        <w:t>comprobada</w:t>
      </w:r>
      <w:r>
        <w:rPr>
          <w:spacing w:val="-7"/>
        </w:rPr>
        <w:t> </w:t>
      </w:r>
      <w:r>
        <w:rPr/>
        <w:t>la</w:t>
      </w:r>
      <w:r>
        <w:rPr>
          <w:spacing w:val="-7"/>
        </w:rPr>
        <w:t> </w:t>
      </w:r>
      <w:r>
        <w:rPr/>
        <w:t>conducta</w:t>
      </w:r>
      <w:r>
        <w:rPr>
          <w:spacing w:val="-7"/>
        </w:rPr>
        <w:t> </w:t>
      </w:r>
      <w:r>
        <w:rPr/>
        <w:t>o</w:t>
      </w:r>
      <w:r>
        <w:rPr>
          <w:spacing w:val="-5"/>
        </w:rPr>
        <w:t> </w:t>
      </w:r>
      <w:r>
        <w:rPr/>
        <w:t>el</w:t>
      </w:r>
      <w:r>
        <w:rPr>
          <w:spacing w:val="-6"/>
        </w:rPr>
        <w:t> </w:t>
      </w:r>
      <w:r>
        <w:rPr/>
        <w:t>hecho</w:t>
      </w:r>
      <w:r>
        <w:rPr>
          <w:spacing w:val="-8"/>
        </w:rPr>
        <w:t> </w:t>
      </w:r>
      <w:r>
        <w:rPr/>
        <w:t>materia</w:t>
      </w:r>
      <w:r>
        <w:rPr>
          <w:spacing w:val="-5"/>
        </w:rPr>
        <w:t> </w:t>
      </w:r>
      <w:r>
        <w:rPr/>
        <w:t>de</w:t>
      </w:r>
      <w:r>
        <w:rPr>
          <w:spacing w:val="-6"/>
        </w:rPr>
        <w:t> </w:t>
      </w:r>
      <w:r>
        <w:rPr/>
        <w:t>la</w:t>
      </w:r>
      <w:r>
        <w:rPr>
          <w:spacing w:val="-7"/>
        </w:rPr>
        <w:t> </w:t>
      </w:r>
      <w:r>
        <w:rPr>
          <w:spacing w:val="-2"/>
        </w:rPr>
        <w:t>denuncia;</w:t>
      </w:r>
    </w:p>
    <w:p>
      <w:pPr>
        <w:pStyle w:val="BodyText"/>
      </w:pPr>
    </w:p>
    <w:p>
      <w:pPr>
        <w:pStyle w:val="BodyText"/>
        <w:spacing w:before="1"/>
        <w:ind w:left="917"/>
      </w:pPr>
      <w:r>
        <w:rPr>
          <w:rFonts w:ascii="Arial"/>
          <w:b/>
        </w:rPr>
        <w:t>II.</w:t>
      </w:r>
      <w:r>
        <w:rPr>
          <w:rFonts w:ascii="Arial"/>
          <w:b/>
          <w:spacing w:val="-9"/>
        </w:rPr>
        <w:t> </w:t>
      </w:r>
      <w:r>
        <w:rPr/>
        <w:t>Que</w:t>
      </w:r>
      <w:r>
        <w:rPr>
          <w:spacing w:val="-9"/>
        </w:rPr>
        <w:t> </w:t>
      </w:r>
      <w:r>
        <w:rPr/>
        <w:t>se</w:t>
      </w:r>
      <w:r>
        <w:rPr>
          <w:spacing w:val="-6"/>
        </w:rPr>
        <w:t> </w:t>
      </w:r>
      <w:r>
        <w:rPr/>
        <w:t>encuentra</w:t>
      </w:r>
      <w:r>
        <w:rPr>
          <w:spacing w:val="-6"/>
        </w:rPr>
        <w:t> </w:t>
      </w:r>
      <w:r>
        <w:rPr/>
        <w:t>acreditada</w:t>
      </w:r>
      <w:r>
        <w:rPr>
          <w:spacing w:val="-7"/>
        </w:rPr>
        <w:t> </w:t>
      </w:r>
      <w:r>
        <w:rPr/>
        <w:t>la</w:t>
      </w:r>
      <w:r>
        <w:rPr>
          <w:spacing w:val="-8"/>
        </w:rPr>
        <w:t> </w:t>
      </w:r>
      <w:r>
        <w:rPr/>
        <w:t>responsabilidad</w:t>
      </w:r>
      <w:r>
        <w:rPr>
          <w:spacing w:val="-7"/>
        </w:rPr>
        <w:t> </w:t>
      </w:r>
      <w:r>
        <w:rPr/>
        <w:t>del</w:t>
      </w:r>
      <w:r>
        <w:rPr>
          <w:spacing w:val="-8"/>
        </w:rPr>
        <w:t> </w:t>
      </w:r>
      <w:r>
        <w:rPr>
          <w:spacing w:val="-2"/>
        </w:rPr>
        <w:t>encausado;</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21-07-</w:t>
      </w:r>
      <w:r>
        <w:rPr>
          <w:rFonts w:ascii="Times New Roman" w:hAnsi="Times New Roman"/>
          <w:i/>
          <w:color w:val="0000FF"/>
          <w:spacing w:val="-4"/>
          <w:sz w:val="16"/>
        </w:rPr>
        <w:t>1992</w:t>
      </w:r>
    </w:p>
    <w:p>
      <w:pPr>
        <w:pStyle w:val="BodyText"/>
        <w:spacing w:before="229"/>
        <w:ind w:left="917"/>
      </w:pPr>
      <w:r>
        <w:rPr>
          <w:rFonts w:ascii="Arial" w:hAnsi="Arial"/>
          <w:b/>
        </w:rPr>
        <w:t>III.-</w:t>
      </w:r>
      <w:r>
        <w:rPr>
          <w:rFonts w:ascii="Arial" w:hAnsi="Arial"/>
          <w:b/>
          <w:spacing w:val="-6"/>
        </w:rPr>
        <w:t> </w:t>
      </w:r>
      <w:r>
        <w:rPr/>
        <w:t>La</w:t>
      </w:r>
      <w:r>
        <w:rPr>
          <w:spacing w:val="-7"/>
        </w:rPr>
        <w:t> </w:t>
      </w:r>
      <w:r>
        <w:rPr/>
        <w:t>sanción</w:t>
      </w:r>
      <w:r>
        <w:rPr>
          <w:spacing w:val="-6"/>
        </w:rPr>
        <w:t> </w:t>
      </w:r>
      <w:r>
        <w:rPr/>
        <w:t>que</w:t>
      </w:r>
      <w:r>
        <w:rPr>
          <w:spacing w:val="-6"/>
        </w:rPr>
        <w:t> </w:t>
      </w:r>
      <w:r>
        <w:rPr/>
        <w:t>deba</w:t>
      </w:r>
      <w:r>
        <w:rPr>
          <w:spacing w:val="-4"/>
        </w:rPr>
        <w:t> </w:t>
      </w:r>
      <w:r>
        <w:rPr/>
        <w:t>imponerse</w:t>
      </w:r>
      <w:r>
        <w:rPr>
          <w:spacing w:val="-6"/>
        </w:rPr>
        <w:t> </w:t>
      </w:r>
      <w:r>
        <w:rPr/>
        <w:t>de</w:t>
      </w:r>
      <w:r>
        <w:rPr>
          <w:spacing w:val="-6"/>
        </w:rPr>
        <w:t> </w:t>
      </w:r>
      <w:r>
        <w:rPr/>
        <w:t>acuerdo</w:t>
      </w:r>
      <w:r>
        <w:rPr>
          <w:spacing w:val="-7"/>
        </w:rPr>
        <w:t> </w:t>
      </w:r>
      <w:r>
        <w:rPr/>
        <w:t>con</w:t>
      </w:r>
      <w:r>
        <w:rPr>
          <w:spacing w:val="-5"/>
        </w:rPr>
        <w:t> </w:t>
      </w:r>
      <w:r>
        <w:rPr/>
        <w:t>el</w:t>
      </w:r>
      <w:r>
        <w:rPr>
          <w:spacing w:val="-7"/>
        </w:rPr>
        <w:t> </w:t>
      </w:r>
      <w:r>
        <w:rPr/>
        <w:t>artículo</w:t>
      </w:r>
      <w:r>
        <w:rPr>
          <w:spacing w:val="-4"/>
        </w:rPr>
        <w:t> </w:t>
      </w:r>
      <w:r>
        <w:rPr/>
        <w:t>8o.</w:t>
      </w:r>
      <w:r>
        <w:rPr>
          <w:spacing w:val="-4"/>
        </w:rPr>
        <w:t> </w:t>
      </w:r>
      <w:r>
        <w:rPr/>
        <w:t>de</w:t>
      </w:r>
      <w:r>
        <w:rPr>
          <w:spacing w:val="-5"/>
        </w:rPr>
        <w:t> </w:t>
      </w:r>
      <w:r>
        <w:rPr/>
        <w:t>esta</w:t>
      </w:r>
      <w:r>
        <w:rPr>
          <w:spacing w:val="-8"/>
        </w:rPr>
        <w:t> </w:t>
      </w:r>
      <w:r>
        <w:rPr/>
        <w:t>Ley,</w:t>
      </w:r>
      <w:r>
        <w:rPr>
          <w:spacing w:val="-2"/>
        </w:rPr>
        <w:t> </w:t>
      </w:r>
      <w:r>
        <w:rPr>
          <w:spacing w:val="-10"/>
        </w:rPr>
        <w:t>y</w:t>
      </w:r>
    </w:p>
    <w:p>
      <w:pPr>
        <w:pStyle w:val="BodyText"/>
      </w:pPr>
    </w:p>
    <w:p>
      <w:pPr>
        <w:pStyle w:val="BodyText"/>
        <w:spacing w:line="242" w:lineRule="auto" w:before="1"/>
        <w:ind w:left="626" w:right="246" w:firstLine="290"/>
      </w:pPr>
      <w:r>
        <w:rPr>
          <w:rFonts w:ascii="Arial" w:hAnsi="Arial"/>
          <w:b/>
        </w:rPr>
        <w:t>IV.- </w:t>
      </w:r>
      <w:r>
        <w:rPr/>
        <w:t>Que en caso de ser aprobadas las conclusiones, se envíe la declaración correspondiente a la Cámara de Senadores, en concepto de acusación, para los efectos legales respectivos.</w:t>
      </w:r>
    </w:p>
    <w:p>
      <w:pPr>
        <w:pStyle w:val="BodyText"/>
        <w:spacing w:before="226"/>
        <w:ind w:left="338" w:right="410" w:firstLine="288"/>
      </w:pPr>
      <w:r>
        <w:rPr/>
        <w:t>De igual manera deberán asentarse en las conclusiones las circunstancias que hubieren concurrido</w:t>
      </w:r>
      <w:r>
        <w:rPr>
          <w:spacing w:val="40"/>
        </w:rPr>
        <w:t> </w:t>
      </w:r>
      <w:r>
        <w:rPr/>
        <w:t>en los hechos.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22-07-</w:t>
      </w:r>
      <w:r>
        <w:rPr>
          <w:rFonts w:ascii="Times New Roman" w:hAnsi="Times New Roman"/>
          <w:i/>
          <w:color w:val="0000FF"/>
          <w:spacing w:val="-4"/>
          <w:sz w:val="16"/>
        </w:rPr>
        <w:t>1992</w:t>
      </w:r>
    </w:p>
    <w:p>
      <w:pPr>
        <w:pStyle w:val="BodyText"/>
        <w:spacing w:before="47"/>
        <w:rPr>
          <w:rFonts w:ascii="Times New Roman"/>
          <w:i/>
          <w:sz w:val="16"/>
        </w:rPr>
      </w:pPr>
    </w:p>
    <w:p>
      <w:pPr>
        <w:pStyle w:val="BodyText"/>
        <w:spacing w:before="1"/>
        <w:ind w:left="338" w:right="337" w:firstLine="288"/>
        <w:jc w:val="both"/>
      </w:pPr>
      <w:bookmarkStart w:name="Artículo_18" w:id="18"/>
      <w:bookmarkEnd w:id="18"/>
      <w:r>
        <w:rPr/>
      </w:r>
      <w:r>
        <w:rPr>
          <w:rFonts w:ascii="Arial" w:hAnsi="Arial"/>
          <w:b/>
        </w:rPr>
        <w:t>ARTÍCULO 18.- </w:t>
      </w:r>
      <w:r>
        <w:rPr/>
        <w:t>Una vez emitidas las conclusiones a que se refieren los artículos precedentes, la Sección Instructora las entregará a los secretarios de la Cámara de Diputados para que den cuenta al Presidente de la</w:t>
      </w:r>
      <w:r>
        <w:rPr>
          <w:spacing w:val="-1"/>
        </w:rPr>
        <w:t> </w:t>
      </w:r>
      <w:r>
        <w:rPr/>
        <w:t>misma,</w:t>
      </w:r>
      <w:r>
        <w:rPr>
          <w:spacing w:val="-1"/>
        </w:rPr>
        <w:t> </w:t>
      </w:r>
      <w:r>
        <w:rPr/>
        <w:t>quien anunciará</w:t>
      </w:r>
      <w:r>
        <w:rPr>
          <w:spacing w:val="-1"/>
        </w:rPr>
        <w:t> </w:t>
      </w:r>
      <w:r>
        <w:rPr/>
        <w:t>que dicha</w:t>
      </w:r>
      <w:r>
        <w:rPr>
          <w:spacing w:val="-1"/>
        </w:rPr>
        <w:t> </w:t>
      </w:r>
      <w:r>
        <w:rPr/>
        <w:t>Cámara</w:t>
      </w:r>
      <w:r>
        <w:rPr>
          <w:spacing w:val="-1"/>
        </w:rPr>
        <w:t> </w:t>
      </w:r>
      <w:r>
        <w:rPr/>
        <w:t>debe</w:t>
      </w:r>
      <w:r>
        <w:rPr>
          <w:spacing w:val="-2"/>
        </w:rPr>
        <w:t> </w:t>
      </w:r>
      <w:r>
        <w:rPr/>
        <w:t>reunirse y</w:t>
      </w:r>
      <w:r>
        <w:rPr>
          <w:spacing w:val="-4"/>
        </w:rPr>
        <w:t> </w:t>
      </w:r>
      <w:r>
        <w:rPr/>
        <w:t>resolver sobre</w:t>
      </w:r>
      <w:r>
        <w:rPr>
          <w:spacing w:val="-1"/>
        </w:rPr>
        <w:t> </w:t>
      </w:r>
      <w:r>
        <w:rPr/>
        <w:t>la imputación, dentro de los tres días naturales siguientes, lo que harán saber los secretarios al denunciante y al</w:t>
      </w:r>
      <w:r>
        <w:rPr>
          <w:spacing w:val="40"/>
        </w:rPr>
        <w:t> </w:t>
      </w:r>
      <w:r>
        <w:rPr/>
        <w:t>servidor público denunciado, para que aquél se presente por sí y</w:t>
      </w:r>
      <w:r>
        <w:rPr>
          <w:spacing w:val="-2"/>
        </w:rPr>
        <w:t> </w:t>
      </w:r>
      <w:r>
        <w:rPr/>
        <w:t>éste lo haga personalmente, asistido de su defensor, a fin de que aleguen lo que convenga a sus derechos.</w:t>
      </w:r>
    </w:p>
    <w:p>
      <w:pPr>
        <w:pStyle w:val="BodyText"/>
        <w:spacing w:before="228"/>
        <w:ind w:left="338" w:right="334" w:firstLine="288"/>
        <w:jc w:val="both"/>
      </w:pPr>
      <w:bookmarkStart w:name="Artículo_19" w:id="19"/>
      <w:bookmarkEnd w:id="19"/>
      <w:r>
        <w:rPr/>
      </w:r>
      <w:r>
        <w:rPr>
          <w:rFonts w:ascii="Arial" w:hAnsi="Arial"/>
          <w:b/>
        </w:rPr>
        <w:t>ARTÍCULO 19.- </w:t>
      </w:r>
      <w:r>
        <w:rPr/>
        <w:t>La Sección Instructora deberá practicar todas las diligencias y formular sus conclusiones</w:t>
      </w:r>
      <w:r>
        <w:rPr>
          <w:spacing w:val="-1"/>
        </w:rPr>
        <w:t> </w:t>
      </w:r>
      <w:r>
        <w:rPr/>
        <w:t>hasta entregarlas</w:t>
      </w:r>
      <w:r>
        <w:rPr>
          <w:spacing w:val="-1"/>
        </w:rPr>
        <w:t> </w:t>
      </w:r>
      <w:r>
        <w:rPr/>
        <w:t>a</w:t>
      </w:r>
      <w:r>
        <w:rPr>
          <w:spacing w:val="-2"/>
        </w:rPr>
        <w:t> </w:t>
      </w:r>
      <w:r>
        <w:rPr/>
        <w:t>los</w:t>
      </w:r>
      <w:r>
        <w:rPr>
          <w:spacing w:val="-1"/>
        </w:rPr>
        <w:t> </w:t>
      </w:r>
      <w:r>
        <w:rPr/>
        <w:t>secretarios</w:t>
      </w:r>
      <w:r>
        <w:rPr>
          <w:spacing w:val="-1"/>
        </w:rPr>
        <w:t> </w:t>
      </w:r>
      <w:r>
        <w:rPr/>
        <w:t>de</w:t>
      </w:r>
      <w:r>
        <w:rPr>
          <w:spacing w:val="-2"/>
        </w:rPr>
        <w:t> </w:t>
      </w:r>
      <w:r>
        <w:rPr/>
        <w:t>la Cámara,</w:t>
      </w:r>
      <w:r>
        <w:rPr>
          <w:spacing w:val="-2"/>
        </w:rPr>
        <w:t> </w:t>
      </w:r>
      <w:r>
        <w:rPr/>
        <w:t>conforme</w:t>
      </w:r>
      <w:r>
        <w:rPr>
          <w:spacing w:val="-2"/>
        </w:rPr>
        <w:t> </w:t>
      </w:r>
      <w:r>
        <w:rPr/>
        <w:t>a</w:t>
      </w:r>
      <w:r>
        <w:rPr>
          <w:spacing w:val="-2"/>
        </w:rPr>
        <w:t> </w:t>
      </w:r>
      <w:r>
        <w:rPr/>
        <w:t>los</w:t>
      </w:r>
      <w:r>
        <w:rPr>
          <w:spacing w:val="-1"/>
        </w:rPr>
        <w:t> </w:t>
      </w:r>
      <w:r>
        <w:rPr/>
        <w:t>artículos</w:t>
      </w:r>
      <w:r>
        <w:rPr>
          <w:spacing w:val="-1"/>
        </w:rPr>
        <w:t> </w:t>
      </w:r>
      <w:r>
        <w:rPr/>
        <w:t>anteriores,</w:t>
      </w:r>
      <w:r>
        <w:rPr>
          <w:spacing w:val="-2"/>
        </w:rPr>
        <w:t> </w:t>
      </w:r>
      <w:r>
        <w:rPr/>
        <w:t>dentro del plazo de sesenta días naturales, contado desde el día siguiente a la fecha en que se le haya turnado la denuncia, a no ser que por causa razonable y fundada se encuentre impedida para hacerlo. En este caso</w:t>
      </w:r>
      <w:r>
        <w:rPr>
          <w:spacing w:val="-1"/>
        </w:rPr>
        <w:t> </w:t>
      </w:r>
      <w:r>
        <w:rPr/>
        <w:t>podrá</w:t>
      </w:r>
      <w:r>
        <w:rPr>
          <w:spacing w:val="-1"/>
        </w:rPr>
        <w:t> </w:t>
      </w:r>
      <w:r>
        <w:rPr/>
        <w:t>solicitar de la Cámara</w:t>
      </w:r>
      <w:r>
        <w:rPr>
          <w:spacing w:val="-1"/>
        </w:rPr>
        <w:t> </w:t>
      </w:r>
      <w:r>
        <w:rPr/>
        <w:t>que</w:t>
      </w:r>
      <w:r>
        <w:rPr>
          <w:spacing w:val="-1"/>
        </w:rPr>
        <w:t> </w:t>
      </w:r>
      <w:r>
        <w:rPr/>
        <w:t>se amplíe el plazo por el tiempo</w:t>
      </w:r>
      <w:r>
        <w:rPr>
          <w:spacing w:val="-2"/>
        </w:rPr>
        <w:t> </w:t>
      </w:r>
      <w:r>
        <w:rPr/>
        <w:t>indispensable para</w:t>
      </w:r>
      <w:r>
        <w:rPr>
          <w:spacing w:val="-1"/>
        </w:rPr>
        <w:t> </w:t>
      </w:r>
      <w:r>
        <w:rPr/>
        <w:t>perfeccionar la instrucción. El nuevo plazo que se conceda no excederá de quince días.</w:t>
      </w:r>
    </w:p>
    <w:p>
      <w:pPr>
        <w:spacing w:before="0"/>
        <w:ind w:left="0" w:right="3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10-03-</w:t>
      </w:r>
      <w:r>
        <w:rPr>
          <w:rFonts w:ascii="Times New Roman" w:hAnsi="Times New Roman"/>
          <w:i/>
          <w:color w:val="0000FF"/>
          <w:spacing w:val="-4"/>
          <w:sz w:val="16"/>
        </w:rPr>
        <w:t>1983</w:t>
      </w:r>
    </w:p>
    <w:p>
      <w:pPr>
        <w:pStyle w:val="BodyText"/>
        <w:spacing w:before="50"/>
        <w:rPr>
          <w:rFonts w:ascii="Times New Roman"/>
          <w:i/>
          <w:sz w:val="16"/>
        </w:rPr>
      </w:pPr>
    </w:p>
    <w:p>
      <w:pPr>
        <w:pStyle w:val="BodyText"/>
        <w:ind w:left="338" w:right="349" w:firstLine="288"/>
        <w:jc w:val="both"/>
      </w:pPr>
      <w:r>
        <w:rPr/>
        <w:t>Los plazos a que se refiere este artículo se entienden comprendidos dentro del período ordinario de sesiones de la Cámara o bien dentro del siguiente ordinario o extraordinario que se convoque.</w:t>
      </w:r>
    </w:p>
    <w:p>
      <w:pPr>
        <w:pStyle w:val="BodyText"/>
        <w:spacing w:before="226"/>
        <w:ind w:left="338" w:right="337" w:firstLine="288"/>
        <w:jc w:val="both"/>
      </w:pPr>
      <w:bookmarkStart w:name="Artículo_20" w:id="20"/>
      <w:bookmarkEnd w:id="20"/>
      <w:r>
        <w:rPr/>
      </w:r>
      <w:r>
        <w:rPr>
          <w:rFonts w:ascii="Arial" w:hAnsi="Arial"/>
          <w:b/>
        </w:rPr>
        <w:t>ARTÍCULO 20.- </w:t>
      </w:r>
      <w:r>
        <w:rPr/>
        <w:t>El día señalado, conforme al Artículo 18, la Cámara de Diputados se erigirá en</w:t>
      </w:r>
      <w:r>
        <w:rPr>
          <w:spacing w:val="40"/>
        </w:rPr>
        <w:t> </w:t>
      </w:r>
      <w:r>
        <w:rPr/>
        <w:t>órgano de acusación, previa declaración de su Presidente. En seguida la Secretaría dará lectura a las constancias procedimentales o a una síntesis que contenga los puntos sustanciales de éstas, así como a las conclusiones de la Sección Instructora. Acto continuo se concederá la palabra al denunciante y en seguida al servidor público o a su defensor, o a ambos</w:t>
      </w:r>
      <w:r>
        <w:rPr>
          <w:spacing w:val="13"/>
        </w:rPr>
        <w:t> </w:t>
      </w:r>
      <w:r>
        <w:rPr/>
        <w:t>si alguno de éstos lo solicitare, para que aleguen lo que convenga a sus derechos.</w:t>
      </w:r>
    </w:p>
    <w:p>
      <w:pPr>
        <w:pStyle w:val="BodyText"/>
        <w:spacing w:after="0"/>
        <w:jc w:val="both"/>
        <w:sectPr>
          <w:pgSz w:w="12240" w:h="15840"/>
          <w:pgMar w:header="736" w:footer="722" w:top="1880" w:bottom="920" w:left="1080" w:right="1080"/>
        </w:sectPr>
      </w:pPr>
    </w:p>
    <w:p>
      <w:pPr>
        <w:pStyle w:val="BodyText"/>
        <w:spacing w:before="77"/>
      </w:pPr>
    </w:p>
    <w:p>
      <w:pPr>
        <w:pStyle w:val="BodyText"/>
        <w:ind w:left="338" w:right="346" w:firstLine="288"/>
        <w:jc w:val="both"/>
      </w:pPr>
      <w:r>
        <w:rPr/>
        <w:t>El</w:t>
      </w:r>
      <w:r>
        <w:rPr>
          <w:spacing w:val="-3"/>
        </w:rPr>
        <w:t> </w:t>
      </w:r>
      <w:r>
        <w:rPr/>
        <w:t>denunciante</w:t>
      </w:r>
      <w:r>
        <w:rPr>
          <w:spacing w:val="-2"/>
        </w:rPr>
        <w:t> </w:t>
      </w:r>
      <w:r>
        <w:rPr/>
        <w:t>podrá</w:t>
      </w:r>
      <w:r>
        <w:rPr>
          <w:spacing w:val="-4"/>
        </w:rPr>
        <w:t> </w:t>
      </w:r>
      <w:r>
        <w:rPr/>
        <w:t>replicar</w:t>
      </w:r>
      <w:r>
        <w:rPr>
          <w:spacing w:val="-1"/>
        </w:rPr>
        <w:t> </w:t>
      </w:r>
      <w:r>
        <w:rPr/>
        <w:t>y,</w:t>
      </w:r>
      <w:r>
        <w:rPr>
          <w:spacing w:val="-2"/>
        </w:rPr>
        <w:t> </w:t>
      </w:r>
      <w:r>
        <w:rPr/>
        <w:t>si</w:t>
      </w:r>
      <w:r>
        <w:rPr>
          <w:spacing w:val="-1"/>
        </w:rPr>
        <w:t> </w:t>
      </w:r>
      <w:r>
        <w:rPr/>
        <w:t>lo</w:t>
      </w:r>
      <w:r>
        <w:rPr>
          <w:spacing w:val="-2"/>
        </w:rPr>
        <w:t> </w:t>
      </w:r>
      <w:r>
        <w:rPr/>
        <w:t>hiciere,</w:t>
      </w:r>
      <w:r>
        <w:rPr>
          <w:spacing w:val="-1"/>
        </w:rPr>
        <w:t> </w:t>
      </w:r>
      <w:r>
        <w:rPr/>
        <w:t>el</w:t>
      </w:r>
      <w:r>
        <w:rPr>
          <w:spacing w:val="-3"/>
        </w:rPr>
        <w:t> </w:t>
      </w:r>
      <w:r>
        <w:rPr/>
        <w:t>imputado y</w:t>
      </w:r>
      <w:r>
        <w:rPr>
          <w:spacing w:val="-7"/>
        </w:rPr>
        <w:t> </w:t>
      </w:r>
      <w:r>
        <w:rPr/>
        <w:t>su</w:t>
      </w:r>
      <w:r>
        <w:rPr>
          <w:spacing w:val="-2"/>
        </w:rPr>
        <w:t> </w:t>
      </w:r>
      <w:r>
        <w:rPr/>
        <w:t>defensor</w:t>
      </w:r>
      <w:r>
        <w:rPr>
          <w:spacing w:val="-1"/>
        </w:rPr>
        <w:t> </w:t>
      </w:r>
      <w:r>
        <w:rPr/>
        <w:t>podrán</w:t>
      </w:r>
      <w:r>
        <w:rPr>
          <w:spacing w:val="-2"/>
        </w:rPr>
        <w:t> </w:t>
      </w:r>
      <w:r>
        <w:rPr/>
        <w:t>hacer</w:t>
      </w:r>
      <w:r>
        <w:rPr>
          <w:spacing w:val="-4"/>
        </w:rPr>
        <w:t> </w:t>
      </w:r>
      <w:r>
        <w:rPr/>
        <w:t>uso</w:t>
      </w:r>
      <w:r>
        <w:rPr>
          <w:spacing w:val="-2"/>
        </w:rPr>
        <w:t> </w:t>
      </w:r>
      <w:r>
        <w:rPr/>
        <w:t>de</w:t>
      </w:r>
      <w:r>
        <w:rPr>
          <w:spacing w:val="-2"/>
        </w:rPr>
        <w:t> </w:t>
      </w:r>
      <w:r>
        <w:rPr/>
        <w:t>la</w:t>
      </w:r>
      <w:r>
        <w:rPr>
          <w:spacing w:val="-2"/>
        </w:rPr>
        <w:t> </w:t>
      </w:r>
      <w:r>
        <w:rPr/>
        <w:t>palabra en último término.</w:t>
      </w:r>
    </w:p>
    <w:p>
      <w:pPr>
        <w:pStyle w:val="BodyText"/>
        <w:spacing w:before="1"/>
      </w:pPr>
    </w:p>
    <w:p>
      <w:pPr>
        <w:pStyle w:val="BodyText"/>
        <w:spacing w:before="1"/>
        <w:ind w:left="338" w:right="342" w:firstLine="288"/>
        <w:jc w:val="both"/>
      </w:pPr>
      <w:r>
        <w:rPr/>
        <w:t>Retirados el denunciante y el servidor público y su defensor, se procederá a discutir y a votar las conclusiones propuestas por la Sección Instructora.</w:t>
      </w:r>
    </w:p>
    <w:p>
      <w:pPr>
        <w:pStyle w:val="BodyText"/>
        <w:spacing w:line="242" w:lineRule="auto" w:before="226"/>
        <w:ind w:left="338" w:right="341" w:firstLine="288"/>
        <w:jc w:val="both"/>
      </w:pPr>
      <w:bookmarkStart w:name="Artículo_21" w:id="21"/>
      <w:bookmarkEnd w:id="21"/>
      <w:r>
        <w:rPr/>
      </w:r>
      <w:r>
        <w:rPr>
          <w:rFonts w:ascii="Arial" w:hAnsi="Arial"/>
          <w:b/>
        </w:rPr>
        <w:t>ARTÍCULO 21.- </w:t>
      </w:r>
      <w:r>
        <w:rPr/>
        <w:t>Si la Cámara resolviese que no procede acusar al servidor público, éste continuará</w:t>
      </w:r>
      <w:r>
        <w:rPr>
          <w:spacing w:val="40"/>
        </w:rPr>
        <w:t> </w:t>
      </w:r>
      <w:r>
        <w:rPr/>
        <w:t>en el ejercicio de su cargo. En caso contrario, se le pondrá a disposición de la Cámara de Senadores, a</w:t>
      </w:r>
      <w:r>
        <w:rPr>
          <w:spacing w:val="40"/>
        </w:rPr>
        <w:t> </w:t>
      </w:r>
      <w:r>
        <w:rPr/>
        <w:t>la que se remitirá la acusación, designándose una comisión de tres diputados para que sostengan</w:t>
      </w:r>
      <w:r>
        <w:rPr>
          <w:spacing w:val="40"/>
        </w:rPr>
        <w:t> </w:t>
      </w:r>
      <w:r>
        <w:rPr/>
        <w:t>aquélla ante el Senado.</w:t>
      </w:r>
    </w:p>
    <w:p>
      <w:pPr>
        <w:pStyle w:val="BodyText"/>
        <w:spacing w:before="223"/>
        <w:ind w:left="338" w:right="334" w:firstLine="288"/>
        <w:jc w:val="both"/>
      </w:pPr>
      <w:bookmarkStart w:name="Artículo_22" w:id="22"/>
      <w:bookmarkEnd w:id="22"/>
      <w:r>
        <w:rPr/>
      </w:r>
      <w:r>
        <w:rPr>
          <w:rFonts w:ascii="Arial" w:hAnsi="Arial"/>
          <w:b/>
        </w:rPr>
        <w:t>ARTÍCULO 22.- </w:t>
      </w:r>
      <w:r>
        <w:rPr/>
        <w:t>Recibida la acusación en la Cámara de Senadores, ésta la turnará a la Sección de Enjuiciamiento, la que emplazará a la Comisión de Diputados encargada de la acusación, al acusado y a su defensor, para que presenten por escrito sus alegatos dentro de los cinco días naturales siguientes al </w:t>
      </w:r>
      <w:r>
        <w:rPr>
          <w:spacing w:val="-2"/>
        </w:rPr>
        <w:t>emplazamiento.</w:t>
      </w:r>
    </w:p>
    <w:p>
      <w:pPr>
        <w:pStyle w:val="BodyText"/>
      </w:pPr>
    </w:p>
    <w:p>
      <w:pPr>
        <w:pStyle w:val="BodyText"/>
        <w:ind w:left="338" w:right="336" w:firstLine="288"/>
        <w:jc w:val="both"/>
      </w:pPr>
      <w:bookmarkStart w:name="Artículo_23" w:id="23"/>
      <w:bookmarkEnd w:id="23"/>
      <w:r>
        <w:rPr/>
      </w:r>
      <w:r>
        <w:rPr>
          <w:rFonts w:ascii="Arial" w:hAnsi="Arial"/>
          <w:b/>
        </w:rPr>
        <w:t>ARTÍCULO 23.- </w:t>
      </w:r>
      <w:r>
        <w:rPr/>
        <w:t>Transcurrido el plazo que se señala en el artículo anterior, con alegatos o sin ellos, la Sección de Enjuiciamiento de la Cámara de Senadores formulará sus conclusiones en vista de las consideraciones hechas en la acusación y en los alegatos formulados, en su caso, proponiendo la sanción que en su concepto deba imponerse al servidor público y expresando los preceptos legales en que se funde.</w:t>
      </w:r>
    </w:p>
    <w:p>
      <w:pPr>
        <w:pStyle w:val="BodyText"/>
        <w:spacing w:before="3"/>
      </w:pPr>
    </w:p>
    <w:p>
      <w:pPr>
        <w:pStyle w:val="BodyText"/>
        <w:ind w:left="338" w:right="344" w:firstLine="288"/>
        <w:jc w:val="both"/>
      </w:pPr>
      <w:r>
        <w:rPr/>
        <w:t>La Sección podrá escuchar directamente a la Comisión de Diputados que sostienen la acusación y al acusado y su defensor, si así lo estima conveniente la misma Sección o si lo solicitan los interesados. Asimismo, la Sección podrá disponer la práctica de otras diligencias que considere necesarias para integrar sus propias conclusiones.</w:t>
      </w:r>
    </w:p>
    <w:p>
      <w:pPr>
        <w:pStyle w:val="BodyText"/>
      </w:pPr>
    </w:p>
    <w:p>
      <w:pPr>
        <w:pStyle w:val="BodyText"/>
        <w:ind w:left="626"/>
      </w:pPr>
      <w:r>
        <w:rPr/>
        <w:t>Emitidas</w:t>
      </w:r>
      <w:r>
        <w:rPr>
          <w:spacing w:val="-6"/>
        </w:rPr>
        <w:t> </w:t>
      </w:r>
      <w:r>
        <w:rPr/>
        <w:t>las</w:t>
      </w:r>
      <w:r>
        <w:rPr>
          <w:spacing w:val="-6"/>
        </w:rPr>
        <w:t> </w:t>
      </w:r>
      <w:r>
        <w:rPr/>
        <w:t>conclusiones,</w:t>
      </w:r>
      <w:r>
        <w:rPr>
          <w:spacing w:val="-6"/>
        </w:rPr>
        <w:t> </w:t>
      </w:r>
      <w:r>
        <w:rPr/>
        <w:t>la</w:t>
      </w:r>
      <w:r>
        <w:rPr>
          <w:spacing w:val="-6"/>
        </w:rPr>
        <w:t> </w:t>
      </w:r>
      <w:r>
        <w:rPr/>
        <w:t>Sección</w:t>
      </w:r>
      <w:r>
        <w:rPr>
          <w:spacing w:val="-6"/>
        </w:rPr>
        <w:t> </w:t>
      </w:r>
      <w:r>
        <w:rPr/>
        <w:t>las</w:t>
      </w:r>
      <w:r>
        <w:rPr>
          <w:spacing w:val="-5"/>
        </w:rPr>
        <w:t> </w:t>
      </w:r>
      <w:r>
        <w:rPr/>
        <w:t>entregará</w:t>
      </w:r>
      <w:r>
        <w:rPr>
          <w:spacing w:val="-7"/>
        </w:rPr>
        <w:t> </w:t>
      </w:r>
      <w:r>
        <w:rPr/>
        <w:t>a</w:t>
      </w:r>
      <w:r>
        <w:rPr>
          <w:spacing w:val="-5"/>
        </w:rPr>
        <w:t> </w:t>
      </w:r>
      <w:r>
        <w:rPr/>
        <w:t>la</w:t>
      </w:r>
      <w:r>
        <w:rPr>
          <w:spacing w:val="-7"/>
        </w:rPr>
        <w:t> </w:t>
      </w:r>
      <w:r>
        <w:rPr/>
        <w:t>Secretaría</w:t>
      </w:r>
      <w:r>
        <w:rPr>
          <w:spacing w:val="-6"/>
        </w:rPr>
        <w:t> </w:t>
      </w:r>
      <w:r>
        <w:rPr/>
        <w:t>de</w:t>
      </w:r>
      <w:r>
        <w:rPr>
          <w:spacing w:val="-7"/>
        </w:rPr>
        <w:t> </w:t>
      </w:r>
      <w:r>
        <w:rPr/>
        <w:t>la</w:t>
      </w:r>
      <w:r>
        <w:rPr>
          <w:spacing w:val="-6"/>
        </w:rPr>
        <w:t> </w:t>
      </w:r>
      <w:r>
        <w:rPr/>
        <w:t>Cámara</w:t>
      </w:r>
      <w:r>
        <w:rPr>
          <w:spacing w:val="-6"/>
        </w:rPr>
        <w:t> </w:t>
      </w:r>
      <w:r>
        <w:rPr/>
        <w:t>de</w:t>
      </w:r>
      <w:r>
        <w:rPr>
          <w:spacing w:val="-8"/>
        </w:rPr>
        <w:t> </w:t>
      </w:r>
      <w:r>
        <w:rPr>
          <w:spacing w:val="-2"/>
        </w:rPr>
        <w:t>Senadores.</w:t>
      </w:r>
    </w:p>
    <w:p>
      <w:pPr>
        <w:pStyle w:val="BodyText"/>
        <w:spacing w:line="242" w:lineRule="auto" w:before="226"/>
        <w:ind w:left="338" w:right="335" w:firstLine="288"/>
        <w:jc w:val="both"/>
      </w:pPr>
      <w:bookmarkStart w:name="Artículo_24" w:id="24"/>
      <w:bookmarkEnd w:id="24"/>
      <w:r>
        <w:rPr/>
      </w:r>
      <w:r>
        <w:rPr>
          <w:rFonts w:ascii="Arial" w:hAnsi="Arial"/>
          <w:b/>
        </w:rPr>
        <w:t>ARTÍCULO 24.- </w:t>
      </w:r>
      <w:r>
        <w:rPr/>
        <w:t>Recibidas las conclusiones por la Secretaría de la Cámara, su Presidente anunciará que debe erigirse ésta en Jurado de Sentencia dentro de las 24 horas siguientes a la entrega de dichas conclusiones, procediendo la Secretaría a citar a la Comisión a que se refiere el artículo 21 de esta Ley,</w:t>
      </w:r>
      <w:r>
        <w:rPr>
          <w:spacing w:val="40"/>
        </w:rPr>
        <w:t> </w:t>
      </w:r>
      <w:r>
        <w:rPr/>
        <w:t>al acusado y a su defensor.</w:t>
      </w:r>
    </w:p>
    <w:p>
      <w:pPr>
        <w:pStyle w:val="BodyText"/>
        <w:spacing w:before="225"/>
        <w:ind w:left="338" w:right="348" w:firstLine="288"/>
        <w:jc w:val="both"/>
      </w:pPr>
      <w:r>
        <w:rPr/>
        <w:t>A la hora señalada para la audiencia, el Presidente de la Cámara de Senadores la declarará erigida</w:t>
      </w:r>
      <w:r>
        <w:rPr>
          <w:spacing w:val="40"/>
        </w:rPr>
        <w:t> </w:t>
      </w:r>
      <w:r>
        <w:rPr/>
        <w:t>en Jurado de Sentencia y procederá de conformidad con las siguientes normas:</w:t>
      </w:r>
    </w:p>
    <w:p>
      <w:pPr>
        <w:pStyle w:val="BodyText"/>
        <w:spacing w:before="227"/>
        <w:ind w:left="626"/>
      </w:pPr>
      <w:r>
        <w:rPr>
          <w:rFonts w:ascii="Arial" w:hAnsi="Arial"/>
          <w:b/>
        </w:rPr>
        <w:t>1.-</w:t>
      </w:r>
      <w:r>
        <w:rPr>
          <w:rFonts w:ascii="Arial" w:hAnsi="Arial"/>
          <w:b/>
          <w:spacing w:val="-7"/>
        </w:rPr>
        <w:t> </w:t>
      </w:r>
      <w:r>
        <w:rPr/>
        <w:t>La</w:t>
      </w:r>
      <w:r>
        <w:rPr>
          <w:spacing w:val="-6"/>
        </w:rPr>
        <w:t> </w:t>
      </w:r>
      <w:r>
        <w:rPr/>
        <w:t>Secretaría</w:t>
      </w:r>
      <w:r>
        <w:rPr>
          <w:spacing w:val="-7"/>
        </w:rPr>
        <w:t> </w:t>
      </w:r>
      <w:r>
        <w:rPr/>
        <w:t>dará</w:t>
      </w:r>
      <w:r>
        <w:rPr>
          <w:spacing w:val="-7"/>
        </w:rPr>
        <w:t> </w:t>
      </w:r>
      <w:r>
        <w:rPr/>
        <w:t>lectura</w:t>
      </w:r>
      <w:r>
        <w:rPr>
          <w:spacing w:val="-7"/>
        </w:rPr>
        <w:t> </w:t>
      </w:r>
      <w:r>
        <w:rPr/>
        <w:t>a</w:t>
      </w:r>
      <w:r>
        <w:rPr>
          <w:spacing w:val="-7"/>
        </w:rPr>
        <w:t> </w:t>
      </w:r>
      <w:r>
        <w:rPr/>
        <w:t>las</w:t>
      </w:r>
      <w:r>
        <w:rPr>
          <w:spacing w:val="-6"/>
        </w:rPr>
        <w:t> </w:t>
      </w:r>
      <w:r>
        <w:rPr/>
        <w:t>conclusiones</w:t>
      </w:r>
      <w:r>
        <w:rPr>
          <w:spacing w:val="-7"/>
        </w:rPr>
        <w:t> </w:t>
      </w:r>
      <w:r>
        <w:rPr/>
        <w:t>formuladas</w:t>
      </w:r>
      <w:r>
        <w:rPr>
          <w:spacing w:val="-6"/>
        </w:rPr>
        <w:t> </w:t>
      </w:r>
      <w:r>
        <w:rPr/>
        <w:t>por</w:t>
      </w:r>
      <w:r>
        <w:rPr>
          <w:spacing w:val="-4"/>
        </w:rPr>
        <w:t> </w:t>
      </w:r>
      <w:r>
        <w:rPr/>
        <w:t>la</w:t>
      </w:r>
      <w:r>
        <w:rPr>
          <w:spacing w:val="-5"/>
        </w:rPr>
        <w:t> </w:t>
      </w:r>
      <w:r>
        <w:rPr/>
        <w:t>Sección</w:t>
      </w:r>
      <w:r>
        <w:rPr>
          <w:spacing w:val="-7"/>
        </w:rPr>
        <w:t> </w:t>
      </w:r>
      <w:r>
        <w:rPr/>
        <w:t>de</w:t>
      </w:r>
      <w:r>
        <w:rPr>
          <w:spacing w:val="-5"/>
        </w:rPr>
        <w:t> </w:t>
      </w:r>
      <w:r>
        <w:rPr>
          <w:spacing w:val="-2"/>
        </w:rPr>
        <w:t>Enjuiciamiento;</w:t>
      </w:r>
    </w:p>
    <w:p>
      <w:pPr>
        <w:pStyle w:val="BodyText"/>
      </w:pPr>
    </w:p>
    <w:p>
      <w:pPr>
        <w:pStyle w:val="BodyText"/>
        <w:ind w:left="338" w:right="350" w:firstLine="288"/>
        <w:jc w:val="both"/>
      </w:pPr>
      <w:r>
        <w:rPr>
          <w:rFonts w:ascii="Arial" w:hAnsi="Arial"/>
          <w:b/>
        </w:rPr>
        <w:t>2.- </w:t>
      </w:r>
      <w:r>
        <w:rPr/>
        <w:t>Acto continuo, se concederá la palabra a la Comisión de Diputados, al servidor público o a su defensor, o a ambos;</w:t>
      </w:r>
    </w:p>
    <w:p>
      <w:pPr>
        <w:pStyle w:val="BodyText"/>
      </w:pPr>
    </w:p>
    <w:p>
      <w:pPr>
        <w:pStyle w:val="BodyText"/>
        <w:spacing w:line="242" w:lineRule="auto"/>
        <w:ind w:left="338" w:right="344" w:firstLine="288"/>
        <w:jc w:val="both"/>
      </w:pPr>
      <w:r>
        <w:rPr>
          <w:rFonts w:ascii="Arial" w:hAnsi="Arial"/>
          <w:b/>
        </w:rPr>
        <w:t>3.- </w:t>
      </w:r>
      <w:r>
        <w:rPr/>
        <w:t>Retirados el servidor público y su defensor, y permaneciendo los diputados en la sesión se procederá a discutir y a votar las conclusiones y aprobar los que sean los puntos de acuerdo, que en</w:t>
      </w:r>
      <w:r>
        <w:rPr>
          <w:spacing w:val="40"/>
        </w:rPr>
        <w:t> </w:t>
      </w:r>
      <w:r>
        <w:rPr/>
        <w:t>ellas se contengan, el Presidente hará la declaratoria que corresponda.</w:t>
      </w:r>
    </w:p>
    <w:p>
      <w:pPr>
        <w:pStyle w:val="BodyText"/>
        <w:spacing w:before="225"/>
        <w:ind w:left="338" w:right="345" w:firstLine="288"/>
        <w:jc w:val="both"/>
      </w:pPr>
      <w:r>
        <w:rPr/>
        <w:t>Por lo que toca a gobernadores, diputados a las Legislaturas Locales y Magistrados de Tribunales Superiores de Justicia de los Estados, la Cámara de Senadores se erigirá en Jurado de Sentencia dentro de los tres días naturales siguientes a las recepciones de las conclusiones. En este caso, la sentencia que se dicte tendrá efectos declarativos y la misma se comunicará a la Legislatura Local respectiva, para que en ejercicio de sus atribuciones proceda como corresponda.</w:t>
      </w:r>
    </w:p>
    <w:p>
      <w:pPr>
        <w:pStyle w:val="Heading1"/>
        <w:spacing w:before="228"/>
        <w:ind w:left="708" w:right="705"/>
      </w:pPr>
      <w:r>
        <w:rPr/>
        <w:t>CAPITULO</w:t>
      </w:r>
      <w:r>
        <w:rPr>
          <w:spacing w:val="-9"/>
        </w:rPr>
        <w:t> </w:t>
      </w:r>
      <w:r>
        <w:rPr>
          <w:spacing w:val="-5"/>
        </w:rPr>
        <w:t>III</w:t>
      </w:r>
    </w:p>
    <w:p>
      <w:pPr>
        <w:pStyle w:val="Heading1"/>
        <w:spacing w:after="0"/>
        <w:sectPr>
          <w:pgSz w:w="12240" w:h="15840"/>
          <w:pgMar w:header="736" w:footer="722" w:top="1880" w:bottom="920" w:left="1080" w:right="1080"/>
        </w:sectPr>
      </w:pPr>
    </w:p>
    <w:p>
      <w:pPr>
        <w:pStyle w:val="BodyText"/>
        <w:spacing w:before="52"/>
        <w:rPr>
          <w:rFonts w:ascii="Arial"/>
          <w:b/>
          <w:sz w:val="22"/>
        </w:rPr>
      </w:pPr>
    </w:p>
    <w:p>
      <w:pPr>
        <w:pStyle w:val="Heading2"/>
        <w:ind w:left="706" w:right="706"/>
      </w:pPr>
      <w:r>
        <w:rPr/>
        <w:t>Procedimiento</w:t>
      </w:r>
      <w:r>
        <w:rPr>
          <w:spacing w:val="-7"/>
        </w:rPr>
        <w:t> </w:t>
      </w:r>
      <w:r>
        <w:rPr/>
        <w:t>para</w:t>
      </w:r>
      <w:r>
        <w:rPr>
          <w:spacing w:val="-6"/>
        </w:rPr>
        <w:t> </w:t>
      </w:r>
      <w:r>
        <w:rPr/>
        <w:t>la</w:t>
      </w:r>
      <w:r>
        <w:rPr>
          <w:spacing w:val="-8"/>
        </w:rPr>
        <w:t> </w:t>
      </w:r>
      <w:r>
        <w:rPr/>
        <w:t>declaración</w:t>
      </w:r>
      <w:r>
        <w:rPr>
          <w:spacing w:val="-7"/>
        </w:rPr>
        <w:t> </w:t>
      </w:r>
      <w:r>
        <w:rPr/>
        <w:t>de</w:t>
      </w:r>
      <w:r>
        <w:rPr>
          <w:spacing w:val="-7"/>
        </w:rPr>
        <w:t> </w:t>
      </w:r>
      <w:r>
        <w:rPr>
          <w:spacing w:val="-2"/>
        </w:rPr>
        <w:t>Procedencia</w:t>
      </w:r>
    </w:p>
    <w:p>
      <w:pPr>
        <w:spacing w:before="1"/>
        <w:ind w:left="5658"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denominación</w:t>
      </w:r>
      <w:r>
        <w:rPr>
          <w:rFonts w:ascii="Times New Roman" w:hAnsi="Times New Roman"/>
          <w:i/>
          <w:color w:val="0000FF"/>
          <w:spacing w:val="-4"/>
          <w:sz w:val="16"/>
        </w:rPr>
        <w:t> </w:t>
      </w:r>
      <w:r>
        <w:rPr>
          <w:rFonts w:ascii="Times New Roman" w:hAnsi="Times New Roman"/>
          <w:i/>
          <w:color w:val="0000FF"/>
          <w:sz w:val="16"/>
        </w:rPr>
        <w:t>del</w:t>
      </w:r>
      <w:r>
        <w:rPr>
          <w:rFonts w:ascii="Times New Roman" w:hAnsi="Times New Roman"/>
          <w:i/>
          <w:color w:val="0000FF"/>
          <w:spacing w:val="-4"/>
          <w:sz w:val="16"/>
        </w:rPr>
        <w:t> </w:t>
      </w:r>
      <w:r>
        <w:rPr>
          <w:rFonts w:ascii="Times New Roman" w:hAnsi="Times New Roman"/>
          <w:i/>
          <w:color w:val="0000FF"/>
          <w:sz w:val="16"/>
        </w:rPr>
        <w:t>Capítulo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10-03-</w:t>
      </w:r>
      <w:r>
        <w:rPr>
          <w:rFonts w:ascii="Times New Roman" w:hAnsi="Times New Roman"/>
          <w:i/>
          <w:color w:val="0000FF"/>
          <w:spacing w:val="-4"/>
          <w:sz w:val="16"/>
        </w:rPr>
        <w:t>1983</w:t>
      </w:r>
    </w:p>
    <w:p>
      <w:pPr>
        <w:pStyle w:val="BodyText"/>
        <w:spacing w:before="45"/>
        <w:rPr>
          <w:rFonts w:ascii="Times New Roman"/>
          <w:i/>
          <w:sz w:val="16"/>
        </w:rPr>
      </w:pPr>
    </w:p>
    <w:p>
      <w:pPr>
        <w:pStyle w:val="BodyText"/>
        <w:ind w:left="338" w:right="335" w:firstLine="288"/>
        <w:jc w:val="both"/>
      </w:pPr>
      <w:bookmarkStart w:name="Artículo_25" w:id="25"/>
      <w:bookmarkEnd w:id="25"/>
      <w:r>
        <w:rPr/>
      </w:r>
      <w:r>
        <w:rPr>
          <w:rFonts w:ascii="Arial" w:hAnsi="Arial"/>
          <w:b/>
        </w:rPr>
        <w:t>ARTÍCULO 25.- </w:t>
      </w:r>
      <w:r>
        <w:rPr/>
        <w:t>Cuando se presente denuncia o querella por particulares o requerimiento del Ministerio Público cumplidos los requisitos procedimentales respectivos para el ejercicio de la acción penal, a fin de que pueda procederse penalmente en contra de algunos de los servidores públicos a que se refiere el primer párrafo del artículo 111 de la Constitución General de la República, se actuará, en lo pertinente, de acuerdo con el procedimiento previsto en el capítulo anterior en materia de juicio político ante la Cámara de Diputados. En este caso, la Sección Instructora practicará todas las diligencias conducentes a establecer la existencia del delito y la probable responsabilidad del imputado, así como la subsistencia del fuero constitucional cuya remoción se solicita. Concluida esta averiguación, la Sección dictaminará si ha lugar a proceder penalmente en contra del inculpado.</w:t>
      </w:r>
    </w:p>
    <w:p>
      <w:pPr>
        <w:spacing w:before="2"/>
        <w:ind w:left="0" w:right="3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4"/>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10-03-</w:t>
      </w:r>
      <w:r>
        <w:rPr>
          <w:rFonts w:ascii="Times New Roman" w:hAnsi="Times New Roman"/>
          <w:i/>
          <w:color w:val="0000FF"/>
          <w:spacing w:val="-4"/>
          <w:sz w:val="16"/>
        </w:rPr>
        <w:t>1983</w:t>
      </w:r>
    </w:p>
    <w:p>
      <w:pPr>
        <w:pStyle w:val="BodyText"/>
        <w:spacing w:before="47"/>
        <w:rPr>
          <w:rFonts w:ascii="Times New Roman"/>
          <w:i/>
          <w:sz w:val="16"/>
        </w:rPr>
      </w:pPr>
    </w:p>
    <w:p>
      <w:pPr>
        <w:pStyle w:val="BodyText"/>
        <w:ind w:left="338" w:right="346" w:firstLine="288"/>
        <w:jc w:val="both"/>
      </w:pPr>
      <w:r>
        <w:rPr/>
        <w:t>Si</w:t>
      </w:r>
      <w:r>
        <w:rPr>
          <w:spacing w:val="-3"/>
        </w:rPr>
        <w:t> </w:t>
      </w:r>
      <w:r>
        <w:rPr/>
        <w:t>a</w:t>
      </w:r>
      <w:r>
        <w:rPr>
          <w:spacing w:val="-2"/>
        </w:rPr>
        <w:t> </w:t>
      </w:r>
      <w:r>
        <w:rPr/>
        <w:t>juicio de</w:t>
      </w:r>
      <w:r>
        <w:rPr>
          <w:spacing w:val="-1"/>
        </w:rPr>
        <w:t> </w:t>
      </w:r>
      <w:r>
        <w:rPr/>
        <w:t>la</w:t>
      </w:r>
      <w:r>
        <w:rPr>
          <w:spacing w:val="-2"/>
        </w:rPr>
        <w:t> </w:t>
      </w:r>
      <w:r>
        <w:rPr/>
        <w:t>Sección,</w:t>
      </w:r>
      <w:r>
        <w:rPr>
          <w:spacing w:val="-2"/>
        </w:rPr>
        <w:t> </w:t>
      </w:r>
      <w:r>
        <w:rPr/>
        <w:t>la imputación</w:t>
      </w:r>
      <w:r>
        <w:rPr>
          <w:spacing w:val="-3"/>
        </w:rPr>
        <w:t> </w:t>
      </w:r>
      <w:r>
        <w:rPr/>
        <w:t>fuese</w:t>
      </w:r>
      <w:r>
        <w:rPr>
          <w:spacing w:val="-2"/>
        </w:rPr>
        <w:t> </w:t>
      </w:r>
      <w:r>
        <w:rPr/>
        <w:t>notoriamente improcedente,</w:t>
      </w:r>
      <w:r>
        <w:rPr>
          <w:spacing w:val="-1"/>
        </w:rPr>
        <w:t> </w:t>
      </w:r>
      <w:r>
        <w:rPr/>
        <w:t>lo</w:t>
      </w:r>
      <w:r>
        <w:rPr>
          <w:spacing w:val="-2"/>
        </w:rPr>
        <w:t> </w:t>
      </w:r>
      <w:r>
        <w:rPr/>
        <w:t>hará saber</w:t>
      </w:r>
      <w:r>
        <w:rPr>
          <w:spacing w:val="-1"/>
        </w:rPr>
        <w:t> </w:t>
      </w:r>
      <w:r>
        <w:rPr/>
        <w:t>de inmediato</w:t>
      </w:r>
      <w:r>
        <w:rPr>
          <w:spacing w:val="-1"/>
        </w:rPr>
        <w:t> </w:t>
      </w:r>
      <w:r>
        <w:rPr/>
        <w:t>a la Cámara,</w:t>
      </w:r>
      <w:r>
        <w:rPr>
          <w:spacing w:val="-1"/>
        </w:rPr>
        <w:t> </w:t>
      </w:r>
      <w:r>
        <w:rPr/>
        <w:t>para que ésta</w:t>
      </w:r>
      <w:r>
        <w:rPr>
          <w:spacing w:val="-1"/>
        </w:rPr>
        <w:t> </w:t>
      </w:r>
      <w:r>
        <w:rPr/>
        <w:t>resuelva si</w:t>
      </w:r>
      <w:r>
        <w:rPr>
          <w:spacing w:val="-2"/>
        </w:rPr>
        <w:t> </w:t>
      </w:r>
      <w:r>
        <w:rPr/>
        <w:t>se continúa o desecha,</w:t>
      </w:r>
      <w:r>
        <w:rPr>
          <w:spacing w:val="-1"/>
        </w:rPr>
        <w:t> </w:t>
      </w:r>
      <w:r>
        <w:rPr/>
        <w:t>sin</w:t>
      </w:r>
      <w:r>
        <w:rPr>
          <w:spacing w:val="-1"/>
        </w:rPr>
        <w:t> </w:t>
      </w:r>
      <w:r>
        <w:rPr/>
        <w:t>perjuicio de</w:t>
      </w:r>
      <w:r>
        <w:rPr>
          <w:spacing w:val="-1"/>
        </w:rPr>
        <w:t> </w:t>
      </w:r>
      <w:r>
        <w:rPr/>
        <w:t>reanudar el procedimiento si posteriormente aparecen motivos que lo justifiquen.</w:t>
      </w:r>
    </w:p>
    <w:p>
      <w:pPr>
        <w:pStyle w:val="BodyText"/>
        <w:spacing w:before="230"/>
        <w:ind w:left="338" w:right="345" w:firstLine="288"/>
        <w:jc w:val="both"/>
      </w:pPr>
      <w:r>
        <w:rPr/>
        <w:t>Para los efectos del primer párrafo de este artículo, la Sección deberá rendir su dictamen en un plazo de sesenta días hábiles, salvo que fuese necesario disponer de más tiempo, a criterio de la Sección. En este caso se observarán las normas acerca de ampliación de plazos para la recepción de pruebas en el procedimiento referente al juicio político.</w:t>
      </w:r>
    </w:p>
    <w:p>
      <w:pPr>
        <w:pStyle w:val="BodyText"/>
        <w:spacing w:before="229"/>
        <w:ind w:left="338" w:right="342" w:firstLine="288"/>
        <w:jc w:val="both"/>
      </w:pPr>
      <w:bookmarkStart w:name="Artículo_26" w:id="26"/>
      <w:bookmarkEnd w:id="26"/>
      <w:r>
        <w:rPr/>
      </w:r>
      <w:r>
        <w:rPr>
          <w:rFonts w:ascii="Arial" w:hAnsi="Arial"/>
          <w:b/>
        </w:rPr>
        <w:t>ARTÍCULO 26.- </w:t>
      </w:r>
      <w:r>
        <w:rPr/>
        <w:t>Dada cuenta del dictamen correspondiente, el Presidente de la Cámara anunciará a ésta que debe erigirse en Jurado de Procedencia al día siguiente a la fecha en que se hubiese</w:t>
      </w:r>
      <w:r>
        <w:rPr>
          <w:spacing w:val="40"/>
        </w:rPr>
        <w:t> </w:t>
      </w:r>
      <w:r>
        <w:rPr/>
        <w:t>depositado el dictamen, haciéndolo saber al inculpado y a su defensor, así como al denunciante, al querellante o al Ministerio Público, en su caso.</w:t>
      </w:r>
    </w:p>
    <w:p>
      <w:pPr>
        <w:pStyle w:val="BodyText"/>
      </w:pPr>
    </w:p>
    <w:p>
      <w:pPr>
        <w:pStyle w:val="BodyText"/>
        <w:ind w:left="338" w:right="342" w:firstLine="288"/>
        <w:jc w:val="both"/>
      </w:pPr>
      <w:bookmarkStart w:name="Artículo_27" w:id="27"/>
      <w:bookmarkEnd w:id="27"/>
      <w:r>
        <w:rPr/>
      </w:r>
      <w:r>
        <w:rPr>
          <w:rFonts w:ascii="Arial" w:hAnsi="Arial"/>
          <w:b/>
        </w:rPr>
        <w:t>ARTÍCULO 27.- </w:t>
      </w:r>
      <w:r>
        <w:rPr/>
        <w:t>El día designado, previa declaración al Presidente de la Cámara, ésta conocerá en Asamblea del dictamen que la Sección le presente y actuará en los mismos términos previstos por el artículo 20 en materia de juicio político.</w:t>
      </w:r>
    </w:p>
    <w:p>
      <w:pPr>
        <w:pStyle w:val="BodyText"/>
        <w:spacing w:before="230"/>
        <w:ind w:left="338" w:right="341" w:firstLine="288"/>
        <w:jc w:val="both"/>
      </w:pPr>
      <w:bookmarkStart w:name="Artículo_28" w:id="28"/>
      <w:bookmarkEnd w:id="28"/>
      <w:r>
        <w:rPr/>
      </w:r>
      <w:r>
        <w:rPr>
          <w:rFonts w:ascii="Arial" w:hAnsi="Arial"/>
          <w:b/>
        </w:rPr>
        <w:t>ARTÍCULO 28.- </w:t>
      </w:r>
      <w:r>
        <w:rPr/>
        <w:t>Si la Cámara de Diputados declara que ha lugar a proceder contra el inculpado, éste quedará inmediatamente separado de su empleo, cargo o comisión y sujeto a la jurisdicción de los tribunales competentes. En caso negativo, no habrá lugar a procedimiento ulterior mientras subsista el fuero, pero tal declaración no será obstáculo para que el procedimiento continúe su curso cuando el servidor público haya concluido el desempeño de su empleo, cargo o comisión.</w:t>
      </w:r>
    </w:p>
    <w:p>
      <w:pPr>
        <w:pStyle w:val="BodyText"/>
        <w:spacing w:before="2"/>
      </w:pPr>
    </w:p>
    <w:p>
      <w:pPr>
        <w:pStyle w:val="BodyText"/>
        <w:ind w:left="338" w:right="333" w:firstLine="288"/>
        <w:jc w:val="both"/>
      </w:pPr>
      <w:r>
        <w:rPr/>
        <w:t>Por lo que toca a gobernadores, Diputados a las Legislaturas Locales y</w:t>
      </w:r>
      <w:r>
        <w:rPr>
          <w:spacing w:val="-2"/>
        </w:rPr>
        <w:t> </w:t>
      </w:r>
      <w:r>
        <w:rPr/>
        <w:t>Magistrados de los Tribunales Superiores de Justicia de los Estados a quienes se les hubiere atribuido la comisión de delitos federales, la declaración de procedencia que al efecto dicte la Cámara de Diputados, se remitirá a la Legislatura Local respectiva, para que en ejercicio de sus atribuciones proceda como corresponda y, en su caso, ponga al inculpado a disposición del Ministerio Público Federal o del Organo Jurisdiccional respectivo.</w:t>
      </w:r>
    </w:p>
    <w:p>
      <w:pPr>
        <w:pStyle w:val="BodyText"/>
        <w:spacing w:before="228"/>
        <w:ind w:left="338" w:right="339" w:firstLine="288"/>
        <w:jc w:val="both"/>
      </w:pPr>
      <w:bookmarkStart w:name="Artículo_29" w:id="29"/>
      <w:bookmarkEnd w:id="29"/>
      <w:r>
        <w:rPr/>
      </w:r>
      <w:r>
        <w:rPr>
          <w:rFonts w:ascii="Arial" w:hAnsi="Arial"/>
          <w:b/>
        </w:rPr>
        <w:t>ARTÍCULO 29.- </w:t>
      </w:r>
      <w:r>
        <w:rPr/>
        <w:t>Cuando se siga proceso penal a un servidor público de los mencionados en el</w:t>
      </w:r>
      <w:r>
        <w:rPr>
          <w:spacing w:val="40"/>
        </w:rPr>
        <w:t> </w:t>
      </w:r>
      <w:r>
        <w:rPr/>
        <w:t>artículo 111 Constitucional, sin haberse satisfecho el procedimiento al que se refieren los artículos anteriores, la Secretaría de la misma Cámara o de la Comisión Permanente librará oficio al Juez o Tribunal que conozca de la causa, a fin de que suspenda el procedimiento en tanto se plantea y</w:t>
      </w:r>
      <w:r>
        <w:rPr>
          <w:spacing w:val="-2"/>
        </w:rPr>
        <w:t> </w:t>
      </w:r>
      <w:r>
        <w:rPr/>
        <w:t>resuelve si ha lugar a proceder.</w:t>
      </w:r>
    </w:p>
    <w:p>
      <w:pPr>
        <w:pStyle w:val="Heading1"/>
        <w:spacing w:line="252" w:lineRule="exact" w:before="229"/>
      </w:pPr>
      <w:r>
        <w:rPr/>
        <w:t>CAPITULO</w:t>
      </w:r>
      <w:r>
        <w:rPr>
          <w:spacing w:val="-9"/>
        </w:rPr>
        <w:t> </w:t>
      </w:r>
      <w:r>
        <w:rPr>
          <w:spacing w:val="-7"/>
        </w:rPr>
        <w:t>IV</w:t>
      </w:r>
    </w:p>
    <w:p>
      <w:pPr>
        <w:pStyle w:val="Heading2"/>
        <w:spacing w:line="252" w:lineRule="exact"/>
        <w:ind w:left="706" w:right="706"/>
      </w:pPr>
      <w:r>
        <w:rPr/>
        <w:t>Disposiciones</w:t>
      </w:r>
      <w:r>
        <w:rPr>
          <w:spacing w:val="-8"/>
        </w:rPr>
        <w:t> </w:t>
      </w:r>
      <w:r>
        <w:rPr/>
        <w:t>Comunes</w:t>
      </w:r>
      <w:r>
        <w:rPr>
          <w:spacing w:val="-3"/>
        </w:rPr>
        <w:t> </w:t>
      </w:r>
      <w:r>
        <w:rPr/>
        <w:t>para</w:t>
      </w:r>
      <w:r>
        <w:rPr>
          <w:spacing w:val="-5"/>
        </w:rPr>
        <w:t> </w:t>
      </w:r>
      <w:r>
        <w:rPr/>
        <w:t>los</w:t>
      </w:r>
      <w:r>
        <w:rPr>
          <w:spacing w:val="-7"/>
        </w:rPr>
        <w:t> </w:t>
      </w:r>
      <w:r>
        <w:rPr/>
        <w:t>Capítulos</w:t>
      </w:r>
      <w:r>
        <w:rPr>
          <w:spacing w:val="-5"/>
        </w:rPr>
        <w:t> </w:t>
      </w:r>
      <w:r>
        <w:rPr/>
        <w:t>II</w:t>
      </w:r>
      <w:r>
        <w:rPr>
          <w:spacing w:val="-6"/>
        </w:rPr>
        <w:t> </w:t>
      </w:r>
      <w:r>
        <w:rPr/>
        <w:t>y</w:t>
      </w:r>
      <w:r>
        <w:rPr>
          <w:spacing w:val="-7"/>
        </w:rPr>
        <w:t> </w:t>
      </w:r>
      <w:r>
        <w:rPr/>
        <w:t>III</w:t>
      </w:r>
      <w:r>
        <w:rPr>
          <w:spacing w:val="-2"/>
        </w:rPr>
        <w:t> </w:t>
      </w:r>
      <w:r>
        <w:rPr/>
        <w:t>del</w:t>
      </w:r>
      <w:r>
        <w:rPr>
          <w:spacing w:val="-4"/>
        </w:rPr>
        <w:t> </w:t>
      </w:r>
      <w:r>
        <w:rPr/>
        <w:t>Título</w:t>
      </w:r>
      <w:r>
        <w:rPr>
          <w:spacing w:val="-5"/>
        </w:rPr>
        <w:t> </w:t>
      </w:r>
      <w:r>
        <w:rPr>
          <w:spacing w:val="-2"/>
        </w:rPr>
        <w:t>Segundo</w:t>
      </w:r>
    </w:p>
    <w:p>
      <w:pPr>
        <w:pStyle w:val="Heading2"/>
        <w:spacing w:after="0" w:line="252" w:lineRule="exact"/>
        <w:sectPr>
          <w:pgSz w:w="12240" w:h="15840"/>
          <w:pgMar w:header="736" w:footer="722" w:top="1880" w:bottom="920" w:left="1080" w:right="1080"/>
        </w:sectPr>
      </w:pPr>
    </w:p>
    <w:p>
      <w:pPr>
        <w:pStyle w:val="BodyText"/>
        <w:spacing w:before="75"/>
        <w:rPr>
          <w:rFonts w:ascii="Arial"/>
          <w:b/>
        </w:rPr>
      </w:pPr>
    </w:p>
    <w:p>
      <w:pPr>
        <w:pStyle w:val="BodyText"/>
        <w:spacing w:line="242" w:lineRule="auto"/>
        <w:ind w:left="338" w:right="341" w:firstLine="288"/>
        <w:jc w:val="both"/>
      </w:pPr>
      <w:bookmarkStart w:name="Artículo_30" w:id="30"/>
      <w:bookmarkEnd w:id="30"/>
      <w:r>
        <w:rPr/>
      </w:r>
      <w:r>
        <w:rPr>
          <w:rFonts w:ascii="Arial" w:hAnsi="Arial"/>
          <w:b/>
        </w:rPr>
        <w:t>ARTÍCULO 30.- </w:t>
      </w:r>
      <w:r>
        <w:rPr/>
        <w:t>Las declaraciones y resoluciones definitivas de las Cámaras de Diputados y Senadores son inatacables.</w:t>
      </w:r>
    </w:p>
    <w:p>
      <w:pPr>
        <w:pStyle w:val="BodyText"/>
        <w:spacing w:line="242" w:lineRule="auto" w:before="227"/>
        <w:ind w:left="338" w:right="344" w:firstLine="288"/>
        <w:jc w:val="both"/>
      </w:pPr>
      <w:bookmarkStart w:name="Artículo_31" w:id="31"/>
      <w:bookmarkEnd w:id="31"/>
      <w:r>
        <w:rPr/>
      </w:r>
      <w:r>
        <w:rPr>
          <w:rFonts w:ascii="Arial" w:hAnsi="Arial"/>
          <w:b/>
        </w:rPr>
        <w:t>ARTÍCULO 31.- </w:t>
      </w:r>
      <w:r>
        <w:rPr/>
        <w:t>Las Cámaras enviarán por riguroso turno a las Secciones Instructoras las denuncias, querellas, requerimientos del Ministerio Público o acusaciones que se les presenten.</w:t>
      </w:r>
    </w:p>
    <w:p>
      <w:pPr>
        <w:pStyle w:val="BodyText"/>
        <w:spacing w:line="242" w:lineRule="auto" w:before="224"/>
        <w:ind w:left="338" w:right="341" w:firstLine="288"/>
        <w:jc w:val="both"/>
      </w:pPr>
      <w:bookmarkStart w:name="Artículo_32" w:id="32"/>
      <w:bookmarkEnd w:id="32"/>
      <w:r>
        <w:rPr/>
      </w:r>
      <w:r>
        <w:rPr>
          <w:rFonts w:ascii="Arial" w:hAnsi="Arial"/>
          <w:b/>
        </w:rPr>
        <w:t>ARTÍCULO 32.- </w:t>
      </w:r>
      <w:r>
        <w:rPr/>
        <w:t>En ningún caso podrá dispensarse un trámite de los establecidos en los Capítulos Segundo y Tercero de este Título.</w:t>
      </w:r>
    </w:p>
    <w:p>
      <w:pPr>
        <w:pStyle w:val="BodyText"/>
        <w:spacing w:before="226"/>
        <w:ind w:left="338" w:right="336" w:firstLine="288"/>
        <w:jc w:val="both"/>
      </w:pPr>
      <w:bookmarkStart w:name="Artículo_33" w:id="33"/>
      <w:bookmarkEnd w:id="33"/>
      <w:r>
        <w:rPr/>
      </w:r>
      <w:r>
        <w:rPr>
          <w:rFonts w:ascii="Arial" w:hAnsi="Arial"/>
          <w:b/>
        </w:rPr>
        <w:t>ARTÍCULO 33.- </w:t>
      </w:r>
      <w:r>
        <w:rPr/>
        <w:t>Cuando alguna de las Secciones o de las Cámaras deba realizar una diligencia en la que se requiera la presencia del inculpado, se emplazará a éste para que comparezca o conteste por escrito</w:t>
      </w:r>
      <w:r>
        <w:rPr>
          <w:spacing w:val="-1"/>
        </w:rPr>
        <w:t> </w:t>
      </w:r>
      <w:r>
        <w:rPr/>
        <w:t>a los requerimientos que se le hagan; si el inculpado se abstiene de comparecer o de informar por escrito se entenderá que contesta en sentido negativo.</w:t>
      </w:r>
    </w:p>
    <w:p>
      <w:pPr>
        <w:pStyle w:val="BodyText"/>
        <w:spacing w:before="3"/>
      </w:pPr>
    </w:p>
    <w:p>
      <w:pPr>
        <w:pStyle w:val="BodyText"/>
        <w:ind w:left="338" w:right="338" w:firstLine="288"/>
        <w:jc w:val="both"/>
      </w:pPr>
      <w:r>
        <w:rPr/>
        <w:t>La Sección respectiva practicará las diligencias que no requieran la presencia del denunciado, encomendando al Juez de Distrito que corresponda las que deban practicarse dentro de su respectiva jurisdicción y fuera del lugar de residencia de las Cámaras, por medio de despacho firmado por el Presidente y el Secretario de la Sección al que se acompañará testimonio de las constancias </w:t>
      </w:r>
      <w:r>
        <w:rPr>
          <w:spacing w:val="-2"/>
        </w:rPr>
        <w:t>conducentes.</w:t>
      </w:r>
    </w:p>
    <w:p>
      <w:pPr>
        <w:pStyle w:val="BodyText"/>
      </w:pPr>
    </w:p>
    <w:p>
      <w:pPr>
        <w:pStyle w:val="BodyText"/>
        <w:ind w:left="338" w:right="346" w:firstLine="288"/>
        <w:jc w:val="both"/>
      </w:pPr>
      <w:r>
        <w:rPr/>
        <w:t>El Juez de Distrito practicará las diligencias que le encomiende la Sección respectiva, con estricta sujeción a las determinaciones que aquélla le comunique.</w:t>
      </w:r>
    </w:p>
    <w:p>
      <w:pPr>
        <w:pStyle w:val="BodyText"/>
        <w:spacing w:before="229"/>
        <w:ind w:left="338" w:right="334" w:firstLine="288"/>
        <w:jc w:val="both"/>
      </w:pPr>
      <w:r>
        <w:rPr/>
        <w:t>Todas las comunicaciones oficiales que deban girarse para la práctica de las diligencias a que se refiere este artículo, se entregarán personalmente o se enviarán por correo, en pieza certificada y con acuse de recibo, libres de cualquier costo. Aquellas que involucren a un ciudadano, pueblos y comunidades indígenas y</w:t>
      </w:r>
      <w:r>
        <w:rPr>
          <w:spacing w:val="-2"/>
        </w:rPr>
        <w:t> </w:t>
      </w:r>
      <w:r>
        <w:rPr/>
        <w:t>afromexicanas,</w:t>
      </w:r>
      <w:r>
        <w:rPr>
          <w:spacing w:val="-1"/>
        </w:rPr>
        <w:t> </w:t>
      </w:r>
      <w:r>
        <w:rPr/>
        <w:t>podrán</w:t>
      </w:r>
      <w:r>
        <w:rPr>
          <w:spacing w:val="-1"/>
        </w:rPr>
        <w:t> </w:t>
      </w:r>
      <w:r>
        <w:rPr/>
        <w:t>remitirse,</w:t>
      </w:r>
      <w:r>
        <w:rPr>
          <w:spacing w:val="-1"/>
        </w:rPr>
        <w:t> </w:t>
      </w:r>
      <w:r>
        <w:rPr/>
        <w:t>a elección de</w:t>
      </w:r>
      <w:r>
        <w:rPr>
          <w:spacing w:val="-1"/>
        </w:rPr>
        <w:t> </w:t>
      </w:r>
      <w:r>
        <w:rPr/>
        <w:t>éstos,</w:t>
      </w:r>
      <w:r>
        <w:rPr>
          <w:spacing w:val="-1"/>
        </w:rPr>
        <w:t> </w:t>
      </w:r>
      <w:r>
        <w:rPr/>
        <w:t>en</w:t>
      </w:r>
      <w:r>
        <w:rPr>
          <w:spacing w:val="-1"/>
        </w:rPr>
        <w:t> </w:t>
      </w:r>
      <w:r>
        <w:rPr/>
        <w:t>español o</w:t>
      </w:r>
      <w:r>
        <w:rPr>
          <w:spacing w:val="-1"/>
        </w:rPr>
        <w:t> </w:t>
      </w:r>
      <w:r>
        <w:rPr/>
        <w:t>traducirse a lengua indígena que cuente con expresión escrita.</w:t>
      </w:r>
    </w:p>
    <w:p>
      <w:pPr>
        <w:spacing w:line="182" w:lineRule="exact" w:before="0"/>
        <w:ind w:left="653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13-06-2003,</w:t>
      </w:r>
      <w:r>
        <w:rPr>
          <w:rFonts w:ascii="Times New Roman" w:hAnsi="Times New Roman"/>
          <w:i/>
          <w:color w:val="0000FF"/>
          <w:spacing w:val="-8"/>
          <w:sz w:val="16"/>
        </w:rPr>
        <w:t> </w:t>
      </w:r>
      <w:r>
        <w:rPr>
          <w:rFonts w:ascii="Times New Roman" w:hAnsi="Times New Roman"/>
          <w:i/>
          <w:color w:val="0000FF"/>
          <w:sz w:val="16"/>
        </w:rPr>
        <w:t>01-04-</w:t>
      </w:r>
      <w:r>
        <w:rPr>
          <w:rFonts w:ascii="Times New Roman" w:hAnsi="Times New Roman"/>
          <w:i/>
          <w:color w:val="0000FF"/>
          <w:spacing w:val="-4"/>
          <w:sz w:val="16"/>
        </w:rPr>
        <w:t>2024</w:t>
      </w:r>
    </w:p>
    <w:p>
      <w:pPr>
        <w:pStyle w:val="BodyText"/>
        <w:spacing w:before="47"/>
        <w:rPr>
          <w:rFonts w:ascii="Times New Roman"/>
          <w:i/>
          <w:sz w:val="16"/>
        </w:rPr>
      </w:pPr>
    </w:p>
    <w:p>
      <w:pPr>
        <w:pStyle w:val="BodyText"/>
        <w:spacing w:line="242" w:lineRule="auto"/>
        <w:ind w:left="338" w:right="336" w:firstLine="288"/>
        <w:jc w:val="both"/>
      </w:pPr>
      <w:bookmarkStart w:name="Artículo_34" w:id="34"/>
      <w:bookmarkEnd w:id="34"/>
      <w:r>
        <w:rPr/>
      </w:r>
      <w:r>
        <w:rPr>
          <w:rFonts w:ascii="Arial" w:hAnsi="Arial"/>
          <w:b/>
        </w:rPr>
        <w:t>ARTÍCULO 34.- </w:t>
      </w:r>
      <w:r>
        <w:rPr/>
        <w:t>Los miembros de las Secciones y, en general, los Diputados y Senadores que hayan de intervenir en algún acto del procedimiento, podrán excusarse o ser recusados por alguna de las causas de impedimento que señala la Ley Orgánica del Poder Judicial de la Federación.</w:t>
      </w:r>
    </w:p>
    <w:p>
      <w:pPr>
        <w:pStyle w:val="BodyText"/>
        <w:spacing w:before="225"/>
        <w:ind w:left="338" w:right="338" w:firstLine="288"/>
        <w:jc w:val="both"/>
      </w:pPr>
      <w:r>
        <w:rPr/>
        <w:t>Unicamente con expresión de causa podrá el inculpado recusar a miembros de las Secciones Instructoras que conozcan de la imputación presentada en su contra, o a Diputados y Senadores que deban participar en actos del procedimiento.</w:t>
      </w:r>
    </w:p>
    <w:p>
      <w:pPr>
        <w:pStyle w:val="BodyText"/>
        <w:spacing w:before="1"/>
      </w:pPr>
    </w:p>
    <w:p>
      <w:pPr>
        <w:pStyle w:val="BodyText"/>
        <w:spacing w:before="1"/>
        <w:ind w:left="338" w:right="335" w:firstLine="288"/>
        <w:jc w:val="both"/>
      </w:pPr>
      <w:r>
        <w:rPr/>
        <w:t>El propio servidor público sólo podrá hacer valer la recusación desde que se le requiera para el nombramiento</w:t>
      </w:r>
      <w:r>
        <w:rPr>
          <w:spacing w:val="-1"/>
        </w:rPr>
        <w:t> </w:t>
      </w:r>
      <w:r>
        <w:rPr/>
        <w:t>de</w:t>
      </w:r>
      <w:r>
        <w:rPr>
          <w:spacing w:val="-1"/>
        </w:rPr>
        <w:t> </w:t>
      </w:r>
      <w:r>
        <w:rPr/>
        <w:t>defensor hasta la</w:t>
      </w:r>
      <w:r>
        <w:rPr>
          <w:spacing w:val="-1"/>
        </w:rPr>
        <w:t> </w:t>
      </w:r>
      <w:r>
        <w:rPr/>
        <w:t>fecha en que se</w:t>
      </w:r>
      <w:r>
        <w:rPr>
          <w:spacing w:val="-1"/>
        </w:rPr>
        <w:t> </w:t>
      </w:r>
      <w:r>
        <w:rPr/>
        <w:t>cite</w:t>
      </w:r>
      <w:r>
        <w:rPr>
          <w:spacing w:val="-1"/>
        </w:rPr>
        <w:t> </w:t>
      </w:r>
      <w:r>
        <w:rPr/>
        <w:t>a las Cámaras para</w:t>
      </w:r>
      <w:r>
        <w:rPr>
          <w:spacing w:val="-1"/>
        </w:rPr>
        <w:t> </w:t>
      </w:r>
      <w:r>
        <w:rPr/>
        <w:t>que actúen</w:t>
      </w:r>
      <w:r>
        <w:rPr>
          <w:spacing w:val="-1"/>
        </w:rPr>
        <w:t> </w:t>
      </w:r>
      <w:r>
        <w:rPr/>
        <w:t>colegiadamente, en sus casos respectivos.</w:t>
      </w:r>
    </w:p>
    <w:p>
      <w:pPr>
        <w:pStyle w:val="BodyText"/>
        <w:spacing w:before="226"/>
        <w:ind w:left="338" w:right="342" w:firstLine="288"/>
        <w:jc w:val="both"/>
      </w:pPr>
      <w:bookmarkStart w:name="Artículo_35" w:id="35"/>
      <w:bookmarkEnd w:id="35"/>
      <w:r>
        <w:rPr/>
      </w:r>
      <w:r>
        <w:rPr>
          <w:rFonts w:ascii="Arial" w:hAnsi="Arial"/>
          <w:b/>
        </w:rPr>
        <w:t>ARTÍCULO 35.- </w:t>
      </w:r>
      <w:r>
        <w:rPr/>
        <w:t>Presentada la excusa o la recusación, se calificará dentro de los tres días naturales siguientes en un incidente que se sustanciará ante la Sección a cuyos miembros no se hubiese señalado impedimento para actuar. Si hay excusa o recusación de integrantes de ambas secciones, se llamará a los suplentes. En el incidente se escucharán al promovente y al recusado y se recibirán las pruebas correspondientes. Las Cámaras calificarán en los demás casos de excusa o recusación.</w:t>
      </w:r>
    </w:p>
    <w:p>
      <w:pPr>
        <w:pStyle w:val="BodyText"/>
        <w:spacing w:before="1"/>
      </w:pPr>
    </w:p>
    <w:p>
      <w:pPr>
        <w:pStyle w:val="BodyText"/>
        <w:spacing w:line="242" w:lineRule="auto"/>
        <w:ind w:left="338" w:right="339" w:firstLine="288"/>
        <w:jc w:val="both"/>
      </w:pPr>
      <w:bookmarkStart w:name="Artículo_36" w:id="36"/>
      <w:bookmarkEnd w:id="36"/>
      <w:r>
        <w:rPr/>
      </w:r>
      <w:r>
        <w:rPr>
          <w:rFonts w:ascii="Arial" w:hAnsi="Arial"/>
          <w:b/>
        </w:rPr>
        <w:t>ARTÍCULO 36.- </w:t>
      </w:r>
      <w:r>
        <w:rPr/>
        <w:t>Tanto el inculpado como el denunciante o querellante podrán solicitar de las oficinas</w:t>
      </w:r>
      <w:r>
        <w:rPr>
          <w:spacing w:val="40"/>
        </w:rPr>
        <w:t> </w:t>
      </w:r>
      <w:r>
        <w:rPr/>
        <w:t>o establecimientos públicos las copias certificadas de documentos que pretendan ofrecer como prueba ante la Sección respectiva o ante las Cámaras.</w:t>
      </w:r>
    </w:p>
    <w:p>
      <w:pPr>
        <w:pStyle w:val="BodyText"/>
        <w:spacing w:after="0" w:line="242" w:lineRule="auto"/>
        <w:jc w:val="both"/>
        <w:sectPr>
          <w:pgSz w:w="12240" w:h="15840"/>
          <w:pgMar w:header="736" w:footer="722" w:top="1880" w:bottom="920" w:left="1080" w:right="1080"/>
        </w:sectPr>
      </w:pPr>
    </w:p>
    <w:p>
      <w:pPr>
        <w:pStyle w:val="BodyText"/>
        <w:spacing w:before="77"/>
      </w:pPr>
    </w:p>
    <w:p>
      <w:pPr>
        <w:pStyle w:val="BodyText"/>
        <w:ind w:left="338" w:right="335" w:firstLine="288"/>
        <w:jc w:val="both"/>
      </w:pPr>
      <w:r>
        <w:rPr/>
        <w:t>Las autoridades estarán obligadas a expedir dichas copias certificadas, sin demora, y</w:t>
      </w:r>
      <w:r>
        <w:rPr>
          <w:spacing w:val="-2"/>
        </w:rPr>
        <w:t> </w:t>
      </w:r>
      <w:r>
        <w:rPr/>
        <w:t>si no lo hicieren la Sección, o las Cámaras a instancia del interesado, señalará a la autoridad omisa un plazo razonable para que las expida, bajo apercibimiento de imponerle una multa de diez a cien veces el salario mínimo diario vigente en el Distrito Federal sanción que se hará efectiva si la autoridad no las expidiere. Si resultase falso que el interesado hubiera solicitado las constancias, la multa se hará efectiva en su</w:t>
      </w:r>
      <w:r>
        <w:rPr>
          <w:spacing w:val="80"/>
        </w:rPr>
        <w:t> </w:t>
      </w:r>
      <w:r>
        <w:rPr>
          <w:spacing w:val="-2"/>
        </w:rPr>
        <w:t>contra.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10-03-</w:t>
      </w:r>
      <w:r>
        <w:rPr>
          <w:rFonts w:ascii="Times New Roman" w:hAnsi="Times New Roman"/>
          <w:i/>
          <w:color w:val="0000FF"/>
          <w:spacing w:val="-4"/>
          <w:sz w:val="16"/>
        </w:rPr>
        <w:t>1983</w:t>
      </w:r>
    </w:p>
    <w:p>
      <w:pPr>
        <w:pStyle w:val="BodyText"/>
        <w:spacing w:before="49"/>
        <w:rPr>
          <w:rFonts w:ascii="Times New Roman"/>
          <w:i/>
          <w:sz w:val="16"/>
        </w:rPr>
      </w:pPr>
    </w:p>
    <w:p>
      <w:pPr>
        <w:pStyle w:val="BodyText"/>
        <w:spacing w:before="1"/>
        <w:ind w:left="338" w:right="334" w:firstLine="288"/>
        <w:jc w:val="both"/>
      </w:pPr>
      <w:r>
        <w:rPr/>
        <w:t>Por su parte, la Sección o las Cámaras solicitarán las copias certificadas de constancias que estimen necesarias para el procedimiento, y si la autoridad de quien las solicitase no las remite dentro del plazo discrecional que se le señale, se impondrá la multa a que se refiere el párrafo anterior.</w:t>
      </w:r>
    </w:p>
    <w:p>
      <w:pPr>
        <w:pStyle w:val="BodyText"/>
        <w:spacing w:line="242" w:lineRule="auto" w:before="227"/>
        <w:ind w:left="338" w:right="334" w:firstLine="288"/>
        <w:jc w:val="both"/>
      </w:pPr>
      <w:bookmarkStart w:name="Artículo_37" w:id="37"/>
      <w:bookmarkEnd w:id="37"/>
      <w:r>
        <w:rPr/>
      </w:r>
      <w:r>
        <w:rPr>
          <w:rFonts w:ascii="Arial" w:hAnsi="Arial"/>
          <w:b/>
        </w:rPr>
        <w:t>ARTÍCULO 37.- </w:t>
      </w:r>
      <w:r>
        <w:rPr/>
        <w:t>Las Secciones o las Cámaras podrán</w:t>
      </w:r>
      <w:r>
        <w:rPr>
          <w:spacing w:val="-1"/>
        </w:rPr>
        <w:t> </w:t>
      </w:r>
      <w:r>
        <w:rPr/>
        <w:t>solicitar, por sí o a</w:t>
      </w:r>
      <w:r>
        <w:rPr>
          <w:spacing w:val="-1"/>
        </w:rPr>
        <w:t> </w:t>
      </w:r>
      <w:r>
        <w:rPr/>
        <w:t>instancia</w:t>
      </w:r>
      <w:r>
        <w:rPr>
          <w:spacing w:val="-1"/>
        </w:rPr>
        <w:t> </w:t>
      </w:r>
      <w:r>
        <w:rPr/>
        <w:t>de</w:t>
      </w:r>
      <w:r>
        <w:rPr>
          <w:spacing w:val="-1"/>
        </w:rPr>
        <w:t> </w:t>
      </w:r>
      <w:r>
        <w:rPr/>
        <w:t>los interesados, los documentos o expedientes originales ya concluidos, y la autoridad de quien se soliciten tendrá la obligación de remitirlos. En caso de incumplimiento, se aplicará la corrección dispuesta en el artículo </w:t>
      </w:r>
      <w:r>
        <w:rPr>
          <w:spacing w:val="-2"/>
        </w:rPr>
        <w:t>anterior.</w:t>
      </w:r>
    </w:p>
    <w:p>
      <w:pPr>
        <w:pStyle w:val="BodyText"/>
        <w:spacing w:before="223"/>
        <w:ind w:left="338" w:right="347" w:firstLine="288"/>
        <w:jc w:val="both"/>
      </w:pPr>
      <w:r>
        <w:rPr/>
        <w:t>Dictada la resolución definitiva en el procedimiento, los documentos y expedientes mencionados deberán ser devueltos a la oficina de su procedencia, pudiendo dejarse copia certificada de las constancias que las Secciones o Cámaras estimen pertinentes.</w:t>
      </w:r>
    </w:p>
    <w:p>
      <w:pPr>
        <w:pStyle w:val="BodyText"/>
        <w:spacing w:before="229"/>
        <w:ind w:left="338" w:right="343" w:firstLine="288"/>
        <w:jc w:val="both"/>
      </w:pPr>
      <w:bookmarkStart w:name="Artículo_38" w:id="38"/>
      <w:bookmarkEnd w:id="38"/>
      <w:r>
        <w:rPr/>
      </w:r>
      <w:r>
        <w:rPr>
          <w:rFonts w:ascii="Arial" w:hAnsi="Arial"/>
          <w:b/>
        </w:rPr>
        <w:t>ARTÍCULO 38.- </w:t>
      </w:r>
      <w:r>
        <w:rPr/>
        <w:t>Las Cámaras no podrán erigirse en órgano de acusación o Jurado de Sentencia, sin que antes se compruebe fehacientemente que el servidor público, su defensor, el denunciante o el querellante y en su caso el Ministerio Público han sido debidamente citados.</w:t>
      </w:r>
    </w:p>
    <w:p>
      <w:pPr>
        <w:pStyle w:val="BodyText"/>
        <w:spacing w:before="229"/>
        <w:ind w:left="338" w:right="341" w:firstLine="288"/>
        <w:jc w:val="both"/>
      </w:pPr>
      <w:bookmarkStart w:name="Artículo_39" w:id="39"/>
      <w:bookmarkEnd w:id="39"/>
      <w:r>
        <w:rPr/>
      </w:r>
      <w:r>
        <w:rPr>
          <w:rFonts w:ascii="Arial" w:hAnsi="Arial"/>
          <w:b/>
        </w:rPr>
        <w:t>ARTÍCULO</w:t>
      </w:r>
      <w:r>
        <w:rPr>
          <w:rFonts w:ascii="Arial" w:hAnsi="Arial"/>
          <w:b/>
          <w:spacing w:val="-3"/>
        </w:rPr>
        <w:t> </w:t>
      </w:r>
      <w:r>
        <w:rPr>
          <w:rFonts w:ascii="Arial" w:hAnsi="Arial"/>
          <w:b/>
        </w:rPr>
        <w:t>39.-</w:t>
      </w:r>
      <w:r>
        <w:rPr>
          <w:rFonts w:ascii="Arial" w:hAnsi="Arial"/>
          <w:b/>
          <w:spacing w:val="-3"/>
        </w:rPr>
        <w:t> </w:t>
      </w:r>
      <w:r>
        <w:rPr/>
        <w:t>No</w:t>
      </w:r>
      <w:r>
        <w:rPr>
          <w:spacing w:val="-4"/>
        </w:rPr>
        <w:t> </w:t>
      </w:r>
      <w:r>
        <w:rPr/>
        <w:t>podrán</w:t>
      </w:r>
      <w:r>
        <w:rPr>
          <w:spacing w:val="-2"/>
        </w:rPr>
        <w:t> </w:t>
      </w:r>
      <w:r>
        <w:rPr/>
        <w:t>votar</w:t>
      </w:r>
      <w:r>
        <w:rPr>
          <w:spacing w:val="-2"/>
        </w:rPr>
        <w:t> </w:t>
      </w:r>
      <w:r>
        <w:rPr/>
        <w:t>en</w:t>
      </w:r>
      <w:r>
        <w:rPr>
          <w:spacing w:val="-3"/>
        </w:rPr>
        <w:t> </w:t>
      </w:r>
      <w:r>
        <w:rPr/>
        <w:t>ningún</w:t>
      </w:r>
      <w:r>
        <w:rPr>
          <w:spacing w:val="-4"/>
        </w:rPr>
        <w:t> </w:t>
      </w:r>
      <w:r>
        <w:rPr/>
        <w:t>caso</w:t>
      </w:r>
      <w:r>
        <w:rPr>
          <w:spacing w:val="-2"/>
        </w:rPr>
        <w:t> </w:t>
      </w:r>
      <w:r>
        <w:rPr/>
        <w:t>los</w:t>
      </w:r>
      <w:r>
        <w:rPr>
          <w:spacing w:val="-2"/>
        </w:rPr>
        <w:t> </w:t>
      </w:r>
      <w:r>
        <w:rPr/>
        <w:t>Diputados</w:t>
      </w:r>
      <w:r>
        <w:rPr>
          <w:spacing w:val="-2"/>
        </w:rPr>
        <w:t> </w:t>
      </w:r>
      <w:r>
        <w:rPr/>
        <w:t>o</w:t>
      </w:r>
      <w:r>
        <w:rPr>
          <w:spacing w:val="-2"/>
        </w:rPr>
        <w:t> </w:t>
      </w:r>
      <w:r>
        <w:rPr/>
        <w:t>Senadores</w:t>
      </w:r>
      <w:r>
        <w:rPr>
          <w:spacing w:val="-2"/>
        </w:rPr>
        <w:t> </w:t>
      </w:r>
      <w:r>
        <w:rPr/>
        <w:t>que</w:t>
      </w:r>
      <w:r>
        <w:rPr>
          <w:spacing w:val="-3"/>
        </w:rPr>
        <w:t> </w:t>
      </w:r>
      <w:r>
        <w:rPr/>
        <w:t>hubiesen</w:t>
      </w:r>
      <w:r>
        <w:rPr>
          <w:spacing w:val="-2"/>
        </w:rPr>
        <w:t> </w:t>
      </w:r>
      <w:r>
        <w:rPr/>
        <w:t>presentado la imputación contra el servidor público. Tampoco podrán hacerlo los Diputados o Senadores que hayan aceptado el cargo de defensor, aun cuando lo renuncien después de haber comenzado a ejercer el</w:t>
      </w:r>
      <w:r>
        <w:rPr>
          <w:spacing w:val="80"/>
        </w:rPr>
        <w:t> </w:t>
      </w:r>
      <w:r>
        <w:rPr>
          <w:spacing w:val="-2"/>
        </w:rPr>
        <w:t>cargo.</w:t>
      </w:r>
    </w:p>
    <w:p>
      <w:pPr>
        <w:pStyle w:val="BodyText"/>
      </w:pPr>
    </w:p>
    <w:p>
      <w:pPr>
        <w:pStyle w:val="BodyText"/>
        <w:ind w:left="338" w:right="335" w:firstLine="288"/>
        <w:jc w:val="both"/>
      </w:pPr>
      <w:bookmarkStart w:name="Artículo_40" w:id="40"/>
      <w:bookmarkEnd w:id="40"/>
      <w:r>
        <w:rPr/>
      </w:r>
      <w:r>
        <w:rPr>
          <w:rFonts w:ascii="Arial" w:hAnsi="Arial"/>
          <w:b/>
        </w:rPr>
        <w:t>ARTÍCULO 40.- </w:t>
      </w:r>
      <w:r>
        <w:rPr/>
        <w:t>En todo lo no previsto por esta Ley, en las discusiones y votaciones se observarán,</w:t>
      </w:r>
      <w:r>
        <w:rPr>
          <w:spacing w:val="40"/>
        </w:rPr>
        <w:t> </w:t>
      </w:r>
      <w:r>
        <w:rPr/>
        <w:t>en lo aplicable, las reglas que establecen la Constitución, la Ley Orgánica y el Reglamento Interior del Congreso General para discusión y votación de las leyes. En todo caso, las votaciones deberán ser nominales, para formular, aprobar o reprobar las conclusiones o dictámenes de las Secciones y para resolver incidental o definitivamente en el procedimiento.</w:t>
      </w:r>
    </w:p>
    <w:p>
      <w:pPr>
        <w:pStyle w:val="BodyText"/>
      </w:pPr>
    </w:p>
    <w:p>
      <w:pPr>
        <w:pStyle w:val="BodyText"/>
        <w:spacing w:line="242" w:lineRule="auto" w:before="1"/>
        <w:ind w:left="338" w:right="344" w:firstLine="288"/>
        <w:jc w:val="both"/>
      </w:pPr>
      <w:bookmarkStart w:name="Artículo_41" w:id="41"/>
      <w:bookmarkEnd w:id="41"/>
      <w:r>
        <w:rPr/>
      </w:r>
      <w:r>
        <w:rPr>
          <w:rFonts w:ascii="Arial" w:hAnsi="Arial"/>
          <w:b/>
        </w:rPr>
        <w:t>ARTÍCULO 41.- </w:t>
      </w:r>
      <w:r>
        <w:rPr/>
        <w:t>En el juicio político al que se refiere esta Ley, los acuerdos y determinaciones de las Cámaras se tomarán en sesión pública, excepto en la que se presenta la acusación o cuando las buenas costumbres o el interés en general exijan que la audiencia sea secreta.</w:t>
      </w:r>
    </w:p>
    <w:p>
      <w:pPr>
        <w:pStyle w:val="BodyText"/>
        <w:spacing w:line="242" w:lineRule="auto" w:before="222"/>
        <w:ind w:left="338" w:right="345" w:firstLine="288"/>
        <w:jc w:val="both"/>
      </w:pPr>
      <w:bookmarkStart w:name="Artículo_42" w:id="42"/>
      <w:bookmarkEnd w:id="42"/>
      <w:r>
        <w:rPr/>
      </w:r>
      <w:r>
        <w:rPr>
          <w:rFonts w:ascii="Arial" w:hAnsi="Arial"/>
          <w:b/>
        </w:rPr>
        <w:t>ARTÍCULO 42.- </w:t>
      </w:r>
      <w:r>
        <w:rPr/>
        <w:t>Cuando en el curso del procedimiento a un servidor público de los mencionados en los artículos 110 y 111 de la Constitución, se presentare nueva denuncia en su contra, se procederá respecto de ella con arreglo a esta Ley, hasta agotar la instrucción de los diversos procedimientos, procurando, de ser posible, la acumulación procesal.</w:t>
      </w:r>
    </w:p>
    <w:p>
      <w:pPr>
        <w:pStyle w:val="BodyText"/>
        <w:spacing w:before="223"/>
        <w:ind w:left="338" w:right="347" w:firstLine="288"/>
        <w:jc w:val="both"/>
      </w:pPr>
      <w:r>
        <w:rPr/>
        <w:t>Si la acumulación fuese procedente, la Sección formulará en un solo documento sus conclusiones, que comprenderán el resultado de los diversos procedimientos.</w:t>
      </w:r>
    </w:p>
    <w:p>
      <w:pPr>
        <w:pStyle w:val="BodyText"/>
        <w:spacing w:line="242" w:lineRule="auto" w:before="229"/>
        <w:ind w:left="338" w:right="344" w:firstLine="288"/>
        <w:jc w:val="both"/>
      </w:pPr>
      <w:bookmarkStart w:name="Artículo_43" w:id="43"/>
      <w:bookmarkEnd w:id="43"/>
      <w:r>
        <w:rPr/>
      </w:r>
      <w:r>
        <w:rPr>
          <w:rFonts w:ascii="Arial" w:hAnsi="Arial"/>
          <w:b/>
        </w:rPr>
        <w:t>ARTÍCULO 43.- </w:t>
      </w:r>
      <w:r>
        <w:rPr/>
        <w:t>Las Secciones y las Cámaras podrán disponer las medidas de apercibimiento que fueren</w:t>
      </w:r>
      <w:r>
        <w:rPr>
          <w:spacing w:val="-2"/>
        </w:rPr>
        <w:t> </w:t>
      </w:r>
      <w:r>
        <w:rPr/>
        <w:t>procedentes,</w:t>
      </w:r>
      <w:r>
        <w:rPr>
          <w:spacing w:val="-1"/>
        </w:rPr>
        <w:t> </w:t>
      </w:r>
      <w:r>
        <w:rPr/>
        <w:t>mediante</w:t>
      </w:r>
      <w:r>
        <w:rPr>
          <w:spacing w:val="-2"/>
        </w:rPr>
        <w:t> </w:t>
      </w:r>
      <w:r>
        <w:rPr/>
        <w:t>acuerdo de la</w:t>
      </w:r>
      <w:r>
        <w:rPr>
          <w:spacing w:val="-1"/>
        </w:rPr>
        <w:t> </w:t>
      </w:r>
      <w:r>
        <w:rPr/>
        <w:t>mayoría de</w:t>
      </w:r>
      <w:r>
        <w:rPr>
          <w:spacing w:val="-2"/>
        </w:rPr>
        <w:t> </w:t>
      </w:r>
      <w:r>
        <w:rPr/>
        <w:t>sus miembros presentes en</w:t>
      </w:r>
      <w:r>
        <w:rPr>
          <w:spacing w:val="-2"/>
        </w:rPr>
        <w:t> </w:t>
      </w:r>
      <w:r>
        <w:rPr/>
        <w:t>la</w:t>
      </w:r>
      <w:r>
        <w:rPr>
          <w:spacing w:val="-1"/>
        </w:rPr>
        <w:t> </w:t>
      </w:r>
      <w:r>
        <w:rPr/>
        <w:t>sesión</w:t>
      </w:r>
      <w:r>
        <w:rPr>
          <w:spacing w:val="-1"/>
        </w:rPr>
        <w:t> </w:t>
      </w:r>
      <w:r>
        <w:rPr/>
        <w:t>respectiva.</w:t>
      </w:r>
    </w:p>
    <w:p>
      <w:pPr>
        <w:pStyle w:val="BodyText"/>
        <w:spacing w:line="242" w:lineRule="auto" w:before="224"/>
        <w:ind w:left="338" w:right="346" w:firstLine="288"/>
        <w:jc w:val="both"/>
      </w:pPr>
      <w:bookmarkStart w:name="Artículo_44" w:id="44"/>
      <w:bookmarkEnd w:id="44"/>
      <w:r>
        <w:rPr/>
      </w:r>
      <w:r>
        <w:rPr>
          <w:rFonts w:ascii="Arial" w:hAnsi="Arial"/>
          <w:b/>
        </w:rPr>
        <w:t>ARTÍCULO 44.- </w:t>
      </w:r>
      <w:r>
        <w:rPr/>
        <w:t>Las declaraciones o</w:t>
      </w:r>
      <w:r>
        <w:rPr>
          <w:spacing w:val="-1"/>
        </w:rPr>
        <w:t> </w:t>
      </w:r>
      <w:r>
        <w:rPr/>
        <w:t>resoluciones aprobadas por las Cámaras con</w:t>
      </w:r>
      <w:r>
        <w:rPr>
          <w:spacing w:val="-1"/>
        </w:rPr>
        <w:t> </w:t>
      </w:r>
      <w:r>
        <w:rPr/>
        <w:t>arreglo</w:t>
      </w:r>
      <w:r>
        <w:rPr>
          <w:spacing w:val="-1"/>
        </w:rPr>
        <w:t> </w:t>
      </w:r>
      <w:r>
        <w:rPr/>
        <w:t>a</w:t>
      </w:r>
      <w:r>
        <w:rPr>
          <w:spacing w:val="-1"/>
        </w:rPr>
        <w:t> </w:t>
      </w:r>
      <w:r>
        <w:rPr/>
        <w:t>esta Ley, se</w:t>
      </w:r>
      <w:r>
        <w:rPr>
          <w:spacing w:val="27"/>
        </w:rPr>
        <w:t> </w:t>
      </w:r>
      <w:r>
        <w:rPr/>
        <w:t>comunicarán</w:t>
      </w:r>
      <w:r>
        <w:rPr>
          <w:spacing w:val="27"/>
        </w:rPr>
        <w:t> </w:t>
      </w:r>
      <w:r>
        <w:rPr/>
        <w:t>a</w:t>
      </w:r>
      <w:r>
        <w:rPr>
          <w:spacing w:val="30"/>
        </w:rPr>
        <w:t> </w:t>
      </w:r>
      <w:r>
        <w:rPr/>
        <w:t>la</w:t>
      </w:r>
      <w:r>
        <w:rPr>
          <w:spacing w:val="27"/>
        </w:rPr>
        <w:t> </w:t>
      </w:r>
      <w:r>
        <w:rPr/>
        <w:t>Cámara</w:t>
      </w:r>
      <w:r>
        <w:rPr>
          <w:spacing w:val="28"/>
        </w:rPr>
        <w:t> </w:t>
      </w:r>
      <w:r>
        <w:rPr/>
        <w:t>a</w:t>
      </w:r>
      <w:r>
        <w:rPr>
          <w:spacing w:val="30"/>
        </w:rPr>
        <w:t> </w:t>
      </w:r>
      <w:r>
        <w:rPr/>
        <w:t>la</w:t>
      </w:r>
      <w:r>
        <w:rPr>
          <w:spacing w:val="30"/>
        </w:rPr>
        <w:t> </w:t>
      </w:r>
      <w:r>
        <w:rPr/>
        <w:t>que</w:t>
      </w:r>
      <w:r>
        <w:rPr>
          <w:spacing w:val="29"/>
        </w:rPr>
        <w:t> </w:t>
      </w:r>
      <w:r>
        <w:rPr/>
        <w:t>pertenezca</w:t>
      </w:r>
      <w:r>
        <w:rPr>
          <w:spacing w:val="27"/>
        </w:rPr>
        <w:t> </w:t>
      </w:r>
      <w:r>
        <w:rPr/>
        <w:t>el</w:t>
      </w:r>
      <w:r>
        <w:rPr>
          <w:spacing w:val="27"/>
        </w:rPr>
        <w:t> </w:t>
      </w:r>
      <w:r>
        <w:rPr/>
        <w:t>acusado,</w:t>
      </w:r>
      <w:r>
        <w:rPr>
          <w:spacing w:val="27"/>
        </w:rPr>
        <w:t> </w:t>
      </w:r>
      <w:r>
        <w:rPr/>
        <w:t>salvo</w:t>
      </w:r>
      <w:r>
        <w:rPr>
          <w:spacing w:val="27"/>
        </w:rPr>
        <w:t> </w:t>
      </w:r>
      <w:r>
        <w:rPr/>
        <w:t>que</w:t>
      </w:r>
      <w:r>
        <w:rPr>
          <w:spacing w:val="27"/>
        </w:rPr>
        <w:t> </w:t>
      </w:r>
      <w:r>
        <w:rPr/>
        <w:t>fuere</w:t>
      </w:r>
      <w:r>
        <w:rPr>
          <w:spacing w:val="27"/>
        </w:rPr>
        <w:t> </w:t>
      </w:r>
      <w:r>
        <w:rPr/>
        <w:t>la</w:t>
      </w:r>
      <w:r>
        <w:rPr>
          <w:spacing w:val="29"/>
        </w:rPr>
        <w:t> </w:t>
      </w:r>
      <w:r>
        <w:rPr/>
        <w:t>misma</w:t>
      </w:r>
      <w:r>
        <w:rPr>
          <w:spacing w:val="27"/>
        </w:rPr>
        <w:t> </w:t>
      </w:r>
      <w:r>
        <w:rPr/>
        <w:t>que</w:t>
      </w:r>
      <w:r>
        <w:rPr>
          <w:spacing w:val="27"/>
        </w:rPr>
        <w:t> </w:t>
      </w:r>
      <w:r>
        <w:rPr/>
        <w:t>hubiese</w:t>
      </w:r>
    </w:p>
    <w:p>
      <w:pPr>
        <w:pStyle w:val="BodyText"/>
        <w:spacing w:after="0" w:line="242" w:lineRule="auto"/>
        <w:jc w:val="both"/>
        <w:sectPr>
          <w:pgSz w:w="12240" w:h="15840"/>
          <w:pgMar w:header="736" w:footer="722" w:top="1880" w:bottom="920" w:left="1080" w:right="1080"/>
        </w:sectPr>
      </w:pPr>
    </w:p>
    <w:p>
      <w:pPr>
        <w:pStyle w:val="BodyText"/>
        <w:spacing w:before="77"/>
      </w:pPr>
    </w:p>
    <w:p>
      <w:pPr>
        <w:pStyle w:val="BodyText"/>
        <w:ind w:left="338" w:right="337"/>
        <w:jc w:val="both"/>
      </w:pPr>
      <w:r>
        <w:rPr/>
        <w:t>dictado la declaración o resolución; a la Suprema Corte de Justicia de la Nación si se tratase de alguno</w:t>
      </w:r>
      <w:r>
        <w:rPr>
          <w:spacing w:val="40"/>
        </w:rPr>
        <w:t> </w:t>
      </w:r>
      <w:r>
        <w:rPr/>
        <w:t>de los integrantes del Poder Judicial Federal a que alude esta Ley; y en todo caso al Ejecutivo para su conocimiento y efectos legales, y para su publicación en el Diario Oficial de la Federación.</w:t>
      </w:r>
    </w:p>
    <w:p>
      <w:pPr>
        <w:pStyle w:val="BodyText"/>
        <w:spacing w:before="2"/>
      </w:pPr>
    </w:p>
    <w:p>
      <w:pPr>
        <w:pStyle w:val="BodyText"/>
        <w:ind w:left="338" w:right="340" w:firstLine="288"/>
        <w:jc w:val="both"/>
      </w:pPr>
      <w:r>
        <w:rPr/>
        <w:t>En el caso de que la declaratoria de las Cámaras se refiera a gobernadores, diputados locales y Magistrados de los Tribunales Superiores de Justicia Locales, se hará la notificación a la Legislatura</w:t>
      </w:r>
      <w:r>
        <w:rPr>
          <w:spacing w:val="40"/>
        </w:rPr>
        <w:t> </w:t>
      </w:r>
      <w:r>
        <w:rPr/>
        <w:t>Local respectiva.</w:t>
      </w:r>
    </w:p>
    <w:p>
      <w:pPr>
        <w:pStyle w:val="BodyText"/>
        <w:spacing w:line="242" w:lineRule="auto" w:before="227"/>
        <w:ind w:left="338" w:right="335" w:firstLine="288"/>
        <w:jc w:val="both"/>
      </w:pPr>
      <w:bookmarkStart w:name="Artículo_45" w:id="45"/>
      <w:bookmarkEnd w:id="45"/>
      <w:r>
        <w:rPr/>
      </w:r>
      <w:r>
        <w:rPr>
          <w:rFonts w:ascii="Arial" w:hAnsi="Arial"/>
          <w:b/>
        </w:rPr>
        <w:t>ARTÍCULO</w:t>
      </w:r>
      <w:r>
        <w:rPr>
          <w:rFonts w:ascii="Arial" w:hAnsi="Arial"/>
          <w:b/>
          <w:spacing w:val="-1"/>
        </w:rPr>
        <w:t> </w:t>
      </w:r>
      <w:r>
        <w:rPr>
          <w:rFonts w:ascii="Arial" w:hAnsi="Arial"/>
          <w:b/>
        </w:rPr>
        <w:t>45.-</w:t>
      </w:r>
      <w:r>
        <w:rPr>
          <w:rFonts w:ascii="Arial" w:hAnsi="Arial"/>
          <w:b/>
          <w:spacing w:val="-1"/>
        </w:rPr>
        <w:t> </w:t>
      </w:r>
      <w:r>
        <w:rPr/>
        <w:t>En</w:t>
      </w:r>
      <w:r>
        <w:rPr>
          <w:spacing w:val="-2"/>
        </w:rPr>
        <w:t> </w:t>
      </w:r>
      <w:r>
        <w:rPr/>
        <w:t>todas las</w:t>
      </w:r>
      <w:r>
        <w:rPr>
          <w:spacing w:val="-1"/>
        </w:rPr>
        <w:t> </w:t>
      </w:r>
      <w:r>
        <w:rPr/>
        <w:t>cuestiones</w:t>
      </w:r>
      <w:r>
        <w:rPr>
          <w:spacing w:val="-1"/>
        </w:rPr>
        <w:t> </w:t>
      </w:r>
      <w:r>
        <w:rPr/>
        <w:t>relativas</w:t>
      </w:r>
      <w:r>
        <w:rPr>
          <w:spacing w:val="-1"/>
        </w:rPr>
        <w:t> </w:t>
      </w:r>
      <w:r>
        <w:rPr/>
        <w:t>al procedimiento no previstas en</w:t>
      </w:r>
      <w:r>
        <w:rPr>
          <w:spacing w:val="-2"/>
        </w:rPr>
        <w:t> </w:t>
      </w:r>
      <w:r>
        <w:rPr/>
        <w:t>esta Ley, así</w:t>
      </w:r>
      <w:r>
        <w:rPr>
          <w:spacing w:val="-2"/>
        </w:rPr>
        <w:t> </w:t>
      </w:r>
      <w:r>
        <w:rPr/>
        <w:t>como en la apreciación de las pruebas, se observarán las disposiciones del Código Federal de Procedimientos Penales. Asimismo, se atenderán, en lo conducente, las del Código Penal.</w:t>
      </w:r>
    </w:p>
    <w:p>
      <w:pPr>
        <w:pStyle w:val="Heading1"/>
        <w:spacing w:line="252" w:lineRule="exact" w:before="223"/>
        <w:ind w:right="708"/>
      </w:pPr>
      <w:r>
        <w:rPr/>
        <w:t>TITULO</w:t>
      </w:r>
      <w:r>
        <w:rPr>
          <w:spacing w:val="-4"/>
        </w:rPr>
        <w:t> </w:t>
      </w:r>
      <w:r>
        <w:rPr>
          <w:spacing w:val="-2"/>
        </w:rPr>
        <w:t>TERCERO</w:t>
      </w:r>
    </w:p>
    <w:p>
      <w:pPr>
        <w:pStyle w:val="Heading2"/>
        <w:spacing w:line="252" w:lineRule="exact"/>
        <w:ind w:left="706" w:right="706"/>
      </w:pPr>
      <w:r>
        <w:rPr/>
        <w:t>Responsabilidades</w:t>
      </w:r>
      <w:r>
        <w:rPr>
          <w:spacing w:val="-13"/>
        </w:rPr>
        <w:t> </w:t>
      </w:r>
      <w:r>
        <w:rPr>
          <w:spacing w:val="-2"/>
        </w:rPr>
        <w:t>Administrativas</w:t>
      </w:r>
    </w:p>
    <w:p>
      <w:pPr>
        <w:pStyle w:val="BodyText"/>
        <w:spacing w:line="229" w:lineRule="exact" w:before="4"/>
        <w:ind w:left="706" w:right="706"/>
        <w:jc w:val="center"/>
      </w:pPr>
      <w:r>
        <w:rPr/>
        <w:t>(Se</w:t>
      </w:r>
      <w:r>
        <w:rPr>
          <w:spacing w:val="-6"/>
        </w:rPr>
        <w:t> </w:t>
      </w:r>
      <w:r>
        <w:rPr>
          <w:spacing w:val="-2"/>
        </w:rPr>
        <w:t>deroga)</w:t>
      </w:r>
    </w:p>
    <w:p>
      <w:pPr>
        <w:spacing w:line="183" w:lineRule="exact" w:before="0"/>
        <w:ind w:left="4779" w:right="0" w:firstLine="0"/>
        <w:jc w:val="left"/>
        <w:rPr>
          <w:rFonts w:ascii="Times New Roman" w:hAnsi="Times New Roman"/>
          <w:i/>
          <w:sz w:val="16"/>
        </w:rPr>
      </w:pPr>
      <w:r>
        <w:rPr>
          <w:rFonts w:ascii="Times New Roman" w:hAnsi="Times New Roman"/>
          <w:i/>
          <w:color w:val="0000FF"/>
          <w:sz w:val="16"/>
        </w:rPr>
        <w:t>Disposición</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8"/>
          <w:sz w:val="16"/>
        </w:rPr>
        <w:t> </w:t>
      </w:r>
      <w:r>
        <w:rPr>
          <w:rFonts w:ascii="Times New Roman" w:hAnsi="Times New Roman"/>
          <w:i/>
          <w:color w:val="0000FF"/>
          <w:sz w:val="16"/>
        </w:rPr>
        <w:t>vigencia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13-03-2002.</w:t>
      </w:r>
      <w:r>
        <w:rPr>
          <w:rFonts w:ascii="Times New Roman" w:hAnsi="Times New Roman"/>
          <w:i/>
          <w:color w:val="0000FF"/>
          <w:spacing w:val="-7"/>
          <w:sz w:val="16"/>
        </w:rPr>
        <w:t> </w:t>
      </w:r>
      <w:r>
        <w:rPr>
          <w:rFonts w:ascii="Times New Roman" w:hAnsi="Times New Roman"/>
          <w:i/>
          <w:color w:val="0000FF"/>
          <w:sz w:val="16"/>
        </w:rPr>
        <w:t>Título</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5"/>
        <w:rPr>
          <w:rFonts w:ascii="Times New Roman"/>
          <w:i/>
          <w:sz w:val="16"/>
        </w:rPr>
      </w:pPr>
    </w:p>
    <w:p>
      <w:pPr>
        <w:pStyle w:val="Heading1"/>
        <w:spacing w:line="252" w:lineRule="exact"/>
      </w:pPr>
      <w:r>
        <w:rPr/>
        <w:t>CAPITULO</w:t>
      </w:r>
      <w:r>
        <w:rPr>
          <w:spacing w:val="-9"/>
        </w:rPr>
        <w:t> </w:t>
      </w:r>
      <w:r>
        <w:rPr>
          <w:spacing w:val="-12"/>
        </w:rPr>
        <w:t>I</w:t>
      </w:r>
    </w:p>
    <w:p>
      <w:pPr>
        <w:pStyle w:val="Heading2"/>
        <w:spacing w:line="252" w:lineRule="exact"/>
        <w:ind w:left="707" w:right="705"/>
      </w:pPr>
      <w:r>
        <w:rPr/>
        <w:t>Sujetos</w:t>
      </w:r>
      <w:r>
        <w:rPr>
          <w:spacing w:val="-3"/>
        </w:rPr>
        <w:t> </w:t>
      </w:r>
      <w:r>
        <w:rPr/>
        <w:t>y</w:t>
      </w:r>
      <w:r>
        <w:rPr>
          <w:spacing w:val="-9"/>
        </w:rPr>
        <w:t> </w:t>
      </w:r>
      <w:r>
        <w:rPr/>
        <w:t>obligaciones</w:t>
      </w:r>
      <w:r>
        <w:rPr>
          <w:spacing w:val="-7"/>
        </w:rPr>
        <w:t> </w:t>
      </w:r>
      <w:r>
        <w:rPr/>
        <w:t>del</w:t>
      </w:r>
      <w:r>
        <w:rPr>
          <w:spacing w:val="-3"/>
        </w:rPr>
        <w:t> </w:t>
      </w:r>
      <w:r>
        <w:rPr/>
        <w:t>servidor</w:t>
      </w:r>
      <w:r>
        <w:rPr>
          <w:spacing w:val="-6"/>
        </w:rPr>
        <w:t> </w:t>
      </w:r>
      <w:r>
        <w:rPr>
          <w:spacing w:val="-2"/>
        </w:rPr>
        <w:t>público</w:t>
      </w:r>
    </w:p>
    <w:p>
      <w:pPr>
        <w:pStyle w:val="BodyText"/>
        <w:spacing w:before="3"/>
        <w:ind w:left="706" w:right="706"/>
        <w:jc w:val="center"/>
      </w:pPr>
      <w:r>
        <w:rPr/>
        <w:t>(Se</w:t>
      </w:r>
      <w:r>
        <w:rPr>
          <w:spacing w:val="-6"/>
        </w:rPr>
        <w:t> </w:t>
      </w:r>
      <w:r>
        <w:rPr>
          <w:spacing w:val="-2"/>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1"/>
        <w:rPr>
          <w:rFonts w:ascii="Times New Roman"/>
          <w:i/>
        </w:rPr>
      </w:pPr>
    </w:p>
    <w:p>
      <w:pPr>
        <w:spacing w:line="229" w:lineRule="exact" w:before="0"/>
        <w:ind w:left="626" w:right="0" w:firstLine="0"/>
        <w:jc w:val="left"/>
        <w:rPr>
          <w:sz w:val="20"/>
        </w:rPr>
      </w:pPr>
      <w:bookmarkStart w:name="Artículo_46" w:id="46"/>
      <w:bookmarkEnd w:id="46"/>
      <w:r>
        <w:rPr/>
      </w:r>
      <w:r>
        <w:rPr>
          <w:rFonts w:ascii="Arial" w:hAnsi="Arial"/>
          <w:b/>
          <w:sz w:val="20"/>
        </w:rPr>
        <w:t>ARTÍCULO</w:t>
      </w:r>
      <w:r>
        <w:rPr>
          <w:rFonts w:ascii="Arial" w:hAnsi="Arial"/>
          <w:b/>
          <w:spacing w:val="-6"/>
          <w:sz w:val="20"/>
        </w:rPr>
        <w:t> </w:t>
      </w:r>
      <w:r>
        <w:rPr>
          <w:rFonts w:ascii="Arial" w:hAnsi="Arial"/>
          <w:b/>
          <w:sz w:val="20"/>
        </w:rPr>
        <w:t>46.-</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1"/>
        <w:rPr>
          <w:rFonts w:ascii="Times New Roman"/>
          <w:i/>
        </w:rPr>
      </w:pPr>
    </w:p>
    <w:p>
      <w:pPr>
        <w:spacing w:line="229" w:lineRule="exact" w:before="1"/>
        <w:ind w:left="626" w:right="0" w:firstLine="0"/>
        <w:jc w:val="left"/>
        <w:rPr>
          <w:sz w:val="18"/>
        </w:rPr>
      </w:pPr>
      <w:bookmarkStart w:name="Artículo_47" w:id="47"/>
      <w:bookmarkEnd w:id="47"/>
      <w:r>
        <w:rPr/>
      </w:r>
      <w:r>
        <w:rPr>
          <w:rFonts w:ascii="Arial" w:hAnsi="Arial"/>
          <w:b/>
          <w:sz w:val="20"/>
        </w:rPr>
        <w:t>ARTÍCULO</w:t>
      </w:r>
      <w:r>
        <w:rPr>
          <w:rFonts w:ascii="Arial" w:hAnsi="Arial"/>
          <w:b/>
          <w:spacing w:val="-6"/>
          <w:sz w:val="20"/>
        </w:rPr>
        <w:t> </w:t>
      </w:r>
      <w:r>
        <w:rPr>
          <w:rFonts w:ascii="Arial" w:hAnsi="Arial"/>
          <w:b/>
          <w:sz w:val="20"/>
        </w:rPr>
        <w:t>47.-</w:t>
      </w:r>
      <w:r>
        <w:rPr>
          <w:rFonts w:ascii="Arial" w:hAnsi="Arial"/>
          <w:b/>
          <w:spacing w:val="-5"/>
          <w:sz w:val="20"/>
        </w:rPr>
        <w:t> </w:t>
      </w:r>
      <w:r>
        <w:rPr>
          <w:sz w:val="18"/>
        </w:rPr>
        <w:t>(Se</w:t>
      </w:r>
      <w:r>
        <w:rPr>
          <w:spacing w:val="-4"/>
          <w:sz w:val="18"/>
        </w:rPr>
        <w:t> </w:t>
      </w:r>
      <w:r>
        <w:rPr>
          <w:spacing w:val="-2"/>
          <w:sz w:val="18"/>
        </w:rPr>
        <w:t>deroga)</w:t>
      </w:r>
    </w:p>
    <w:p>
      <w:pPr>
        <w:spacing w:line="183" w:lineRule="exact" w:before="0"/>
        <w:ind w:left="21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11-01-1991,</w:t>
      </w:r>
      <w:r>
        <w:rPr>
          <w:rFonts w:ascii="Times New Roman" w:hAnsi="Times New Roman"/>
          <w:i/>
          <w:color w:val="0000FF"/>
          <w:spacing w:val="-9"/>
          <w:sz w:val="16"/>
        </w:rPr>
        <w:t> </w:t>
      </w:r>
      <w:r>
        <w:rPr>
          <w:rFonts w:ascii="Times New Roman" w:hAnsi="Times New Roman"/>
          <w:i/>
          <w:color w:val="0000FF"/>
          <w:sz w:val="16"/>
        </w:rPr>
        <w:t>21-07-1992,</w:t>
      </w:r>
      <w:r>
        <w:rPr>
          <w:rFonts w:ascii="Times New Roman" w:hAnsi="Times New Roman"/>
          <w:i/>
          <w:color w:val="0000FF"/>
          <w:spacing w:val="-9"/>
          <w:sz w:val="16"/>
        </w:rPr>
        <w:t> </w:t>
      </w:r>
      <w:r>
        <w:rPr>
          <w:rFonts w:ascii="Times New Roman" w:hAnsi="Times New Roman"/>
          <w:i/>
          <w:color w:val="0000FF"/>
          <w:sz w:val="16"/>
        </w:rPr>
        <w:t>09-04-2012,</w:t>
      </w:r>
      <w:r>
        <w:rPr>
          <w:rFonts w:ascii="Times New Roman" w:hAnsi="Times New Roman"/>
          <w:i/>
          <w:color w:val="0000FF"/>
          <w:spacing w:val="-8"/>
          <w:sz w:val="16"/>
        </w:rPr>
        <w:t> </w:t>
      </w:r>
      <w:r>
        <w:rPr>
          <w:rFonts w:ascii="Times New Roman" w:hAnsi="Times New Roman"/>
          <w:i/>
          <w:color w:val="0000FF"/>
          <w:sz w:val="16"/>
        </w:rPr>
        <w:t>24-12-2013,</w:t>
      </w:r>
      <w:r>
        <w:rPr>
          <w:rFonts w:ascii="Times New Roman" w:hAnsi="Times New Roman"/>
          <w:i/>
          <w:color w:val="0000FF"/>
          <w:spacing w:val="-7"/>
          <w:sz w:val="16"/>
        </w:rPr>
        <w:t> </w:t>
      </w:r>
      <w:r>
        <w:rPr>
          <w:rFonts w:ascii="Times New Roman" w:hAnsi="Times New Roman"/>
          <w:i/>
          <w:color w:val="0000FF"/>
          <w:sz w:val="16"/>
        </w:rPr>
        <w:t>24-03-2016.</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rPr>
          <w:rFonts w:ascii="Times New Roman"/>
          <w:i/>
          <w:sz w:val="12"/>
        </w:rPr>
      </w:pPr>
    </w:p>
    <w:p>
      <w:pPr>
        <w:pStyle w:val="BodyText"/>
        <w:spacing w:after="0"/>
        <w:rPr>
          <w:rFonts w:ascii="Times New Roman"/>
          <w:i/>
          <w:sz w:val="12"/>
        </w:rPr>
        <w:sectPr>
          <w:pgSz w:w="12240" w:h="15840"/>
          <w:pgMar w:header="736" w:footer="722" w:top="1880" w:bottom="920" w:left="1080" w:right="1080"/>
        </w:sectPr>
      </w:pPr>
    </w:p>
    <w:p>
      <w:pPr>
        <w:spacing w:before="93"/>
        <w:ind w:left="626" w:right="0" w:firstLine="0"/>
        <w:jc w:val="left"/>
        <w:rPr>
          <w:sz w:val="18"/>
        </w:rPr>
      </w:pPr>
      <w:bookmarkStart w:name="Artículo_48" w:id="48"/>
      <w:bookmarkEnd w:id="48"/>
      <w:r>
        <w:rPr/>
      </w:r>
      <w:r>
        <w:rPr>
          <w:rFonts w:ascii="Arial" w:hAnsi="Arial"/>
          <w:b/>
          <w:sz w:val="20"/>
        </w:rPr>
        <w:t>ARTÍCULO</w:t>
      </w:r>
      <w:r>
        <w:rPr>
          <w:rFonts w:ascii="Arial" w:hAnsi="Arial"/>
          <w:b/>
          <w:spacing w:val="-5"/>
          <w:sz w:val="20"/>
        </w:rPr>
        <w:t> </w:t>
      </w:r>
      <w:r>
        <w:rPr>
          <w:rFonts w:ascii="Arial" w:hAnsi="Arial"/>
          <w:b/>
          <w:sz w:val="20"/>
        </w:rPr>
        <w:t>48.-</w:t>
      </w:r>
      <w:r>
        <w:rPr>
          <w:rFonts w:ascii="Arial" w:hAnsi="Arial"/>
          <w:b/>
          <w:spacing w:val="-5"/>
          <w:sz w:val="20"/>
        </w:rPr>
        <w:t> </w:t>
      </w:r>
      <w:r>
        <w:rPr>
          <w:sz w:val="18"/>
        </w:rPr>
        <w:t>(Se</w:t>
      </w:r>
      <w:r>
        <w:rPr>
          <w:spacing w:val="-5"/>
          <w:sz w:val="18"/>
        </w:rPr>
        <w:t> </w:t>
      </w:r>
      <w:r>
        <w:rPr>
          <w:spacing w:val="-2"/>
          <w:sz w:val="18"/>
        </w:rPr>
        <w:t>deroga)</w:t>
      </w:r>
    </w:p>
    <w:p>
      <w:pPr>
        <w:spacing w:line="240" w:lineRule="auto" w:before="139"/>
        <w:rPr>
          <w:sz w:val="16"/>
        </w:rPr>
      </w:pPr>
      <w:r>
        <w:rPr/>
        <w:br w:type="column"/>
      </w:r>
      <w:r>
        <w:rPr>
          <w:sz w:val="16"/>
        </w:rPr>
      </w:r>
    </w:p>
    <w:p>
      <w:pPr>
        <w:spacing w:before="1"/>
        <w:ind w:left="62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24-12-1996,</w:t>
      </w:r>
      <w:r>
        <w:rPr>
          <w:rFonts w:ascii="Times New Roman" w:hAnsi="Times New Roman"/>
          <w:i/>
          <w:color w:val="0000FF"/>
          <w:spacing w:val="-9"/>
          <w:sz w:val="16"/>
        </w:rPr>
        <w:t> </w:t>
      </w:r>
      <w:r>
        <w:rPr>
          <w:rFonts w:ascii="Times New Roman" w:hAnsi="Times New Roman"/>
          <w:i/>
          <w:color w:val="0000FF"/>
          <w:sz w:val="16"/>
        </w:rPr>
        <w:t>04-12-1997,</w:t>
      </w:r>
      <w:r>
        <w:rPr>
          <w:rFonts w:ascii="Times New Roman" w:hAnsi="Times New Roman"/>
          <w:i/>
          <w:color w:val="0000FF"/>
          <w:spacing w:val="-9"/>
          <w:sz w:val="16"/>
        </w:rPr>
        <w:t> </w:t>
      </w:r>
      <w:r>
        <w:rPr>
          <w:rFonts w:ascii="Times New Roman" w:hAnsi="Times New Roman"/>
          <w:i/>
          <w:color w:val="0000FF"/>
          <w:sz w:val="16"/>
        </w:rPr>
        <w:t>09-04-2012.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5"/>
        <w:rPr>
          <w:rFonts w:ascii="Times New Roman"/>
          <w:i/>
          <w:sz w:val="16"/>
        </w:rPr>
      </w:pPr>
    </w:p>
    <w:p>
      <w:pPr>
        <w:pStyle w:val="Heading1"/>
        <w:ind w:left="1205" w:right="0"/>
        <w:jc w:val="left"/>
      </w:pPr>
      <w:r>
        <w:rPr/>
        <w:t>CAPITULO</w:t>
      </w:r>
      <w:r>
        <w:rPr>
          <w:spacing w:val="-9"/>
        </w:rPr>
        <w:t> </w:t>
      </w:r>
      <w:r>
        <w:rPr>
          <w:spacing w:val="-7"/>
        </w:rPr>
        <w:t>II</w:t>
      </w:r>
    </w:p>
    <w:p>
      <w:pPr>
        <w:pStyle w:val="Heading1"/>
        <w:spacing w:after="0"/>
        <w:jc w:val="left"/>
        <w:sectPr>
          <w:type w:val="continuous"/>
          <w:pgSz w:w="12240" w:h="15840"/>
          <w:pgMar w:header="736" w:footer="722" w:top="1880" w:bottom="920" w:left="1080" w:right="1080"/>
          <w:cols w:num="2" w:equalWidth="0">
            <w:col w:w="3109" w:space="71"/>
            <w:col w:w="6900"/>
          </w:cols>
        </w:sectPr>
      </w:pPr>
    </w:p>
    <w:p>
      <w:pPr>
        <w:pStyle w:val="Heading2"/>
        <w:spacing w:line="252" w:lineRule="exact"/>
        <w:ind w:left="706" w:right="706"/>
      </w:pPr>
      <w:r>
        <w:rPr/>
        <w:t>Sanciones</w:t>
      </w:r>
      <w:r>
        <w:rPr>
          <w:spacing w:val="-10"/>
        </w:rPr>
        <w:t> </w:t>
      </w:r>
      <w:r>
        <w:rPr/>
        <w:t>administrativas</w:t>
      </w:r>
      <w:r>
        <w:rPr>
          <w:spacing w:val="-5"/>
        </w:rPr>
        <w:t> </w:t>
      </w:r>
      <w:r>
        <w:rPr/>
        <w:t>y</w:t>
      </w:r>
      <w:r>
        <w:rPr>
          <w:spacing w:val="-11"/>
        </w:rPr>
        <w:t> </w:t>
      </w:r>
      <w:r>
        <w:rPr/>
        <w:t>procedimientos</w:t>
      </w:r>
      <w:r>
        <w:rPr>
          <w:spacing w:val="-7"/>
        </w:rPr>
        <w:t> </w:t>
      </w:r>
      <w:r>
        <w:rPr/>
        <w:t>para</w:t>
      </w:r>
      <w:r>
        <w:rPr>
          <w:spacing w:val="-7"/>
        </w:rPr>
        <w:t> </w:t>
      </w:r>
      <w:r>
        <w:rPr>
          <w:spacing w:val="-2"/>
        </w:rPr>
        <w:t>aplicarlas</w:t>
      </w:r>
    </w:p>
    <w:p>
      <w:pPr>
        <w:pStyle w:val="BodyText"/>
        <w:spacing w:before="3"/>
        <w:ind w:left="706" w:right="706"/>
        <w:jc w:val="center"/>
      </w:pPr>
      <w:r>
        <w:rPr/>
        <w:t>(Se</w:t>
      </w:r>
      <w:r>
        <w:rPr>
          <w:spacing w:val="-6"/>
        </w:rPr>
        <w:t> </w:t>
      </w:r>
      <w:r>
        <w:rPr>
          <w:spacing w:val="-2"/>
        </w:rPr>
        <w:t>deroga)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18-07-</w:t>
      </w:r>
      <w:r>
        <w:rPr>
          <w:rFonts w:ascii="Times New Roman" w:hAnsi="Times New Roman"/>
          <w:i/>
          <w:color w:val="0000FF"/>
          <w:spacing w:val="-4"/>
          <w:sz w:val="16"/>
        </w:rPr>
        <w:t>2016</w:t>
      </w:r>
    </w:p>
    <w:p>
      <w:pPr>
        <w:spacing w:before="229"/>
        <w:ind w:left="626" w:right="0" w:firstLine="0"/>
        <w:jc w:val="left"/>
        <w:rPr>
          <w:sz w:val="20"/>
        </w:rPr>
      </w:pPr>
      <w:bookmarkStart w:name="Artículo_49" w:id="49"/>
      <w:bookmarkEnd w:id="49"/>
      <w:r>
        <w:rPr/>
      </w:r>
      <w:r>
        <w:rPr>
          <w:rFonts w:ascii="Arial" w:hAnsi="Arial"/>
          <w:b/>
          <w:sz w:val="20"/>
        </w:rPr>
        <w:t>ARTÍCULO</w:t>
      </w:r>
      <w:r>
        <w:rPr>
          <w:rFonts w:ascii="Arial" w:hAnsi="Arial"/>
          <w:b/>
          <w:spacing w:val="-6"/>
          <w:sz w:val="20"/>
        </w:rPr>
        <w:t> </w:t>
      </w:r>
      <w:r>
        <w:rPr>
          <w:rFonts w:ascii="Arial" w:hAnsi="Arial"/>
          <w:b/>
          <w:sz w:val="20"/>
        </w:rPr>
        <w:t>49.-</w:t>
      </w:r>
      <w:r>
        <w:rPr>
          <w:rFonts w:ascii="Arial" w:hAnsi="Arial"/>
          <w:b/>
          <w:spacing w:val="-6"/>
          <w:sz w:val="20"/>
        </w:rPr>
        <w:t> </w:t>
      </w:r>
      <w:r>
        <w:rPr>
          <w:sz w:val="20"/>
        </w:rPr>
        <w:t>(Se</w:t>
      </w:r>
      <w:r>
        <w:rPr>
          <w:spacing w:val="-5"/>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1"/>
        <w:rPr>
          <w:rFonts w:ascii="Times New Roman"/>
          <w:i/>
        </w:rPr>
      </w:pPr>
    </w:p>
    <w:p>
      <w:pPr>
        <w:spacing w:line="229" w:lineRule="exact" w:before="0"/>
        <w:ind w:left="626" w:right="0" w:firstLine="0"/>
        <w:jc w:val="left"/>
        <w:rPr>
          <w:sz w:val="20"/>
        </w:rPr>
      </w:pPr>
      <w:bookmarkStart w:name="Artículo_50" w:id="50"/>
      <w:bookmarkEnd w:id="50"/>
      <w:r>
        <w:rPr/>
      </w:r>
      <w:r>
        <w:rPr>
          <w:rFonts w:ascii="Arial" w:hAnsi="Arial"/>
          <w:b/>
          <w:sz w:val="20"/>
        </w:rPr>
        <w:t>ARTÍCULO</w:t>
      </w:r>
      <w:r>
        <w:rPr>
          <w:rFonts w:ascii="Arial" w:hAnsi="Arial"/>
          <w:b/>
          <w:spacing w:val="-6"/>
          <w:sz w:val="20"/>
        </w:rPr>
        <w:t> </w:t>
      </w:r>
      <w:r>
        <w:rPr>
          <w:rFonts w:ascii="Arial" w:hAnsi="Arial"/>
          <w:b/>
          <w:sz w:val="20"/>
        </w:rPr>
        <w:t>50.-</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2"/>
        <w:rPr>
          <w:rFonts w:ascii="Times New Roman"/>
          <w:i/>
        </w:rPr>
      </w:pPr>
    </w:p>
    <w:p>
      <w:pPr>
        <w:spacing w:line="229" w:lineRule="exact" w:before="0"/>
        <w:ind w:left="626" w:right="0" w:firstLine="0"/>
        <w:jc w:val="left"/>
        <w:rPr>
          <w:sz w:val="18"/>
        </w:rPr>
      </w:pPr>
      <w:bookmarkStart w:name="Artículo_51" w:id="51"/>
      <w:bookmarkEnd w:id="51"/>
      <w:r>
        <w:rPr/>
      </w:r>
      <w:r>
        <w:rPr>
          <w:rFonts w:ascii="Arial" w:hAnsi="Arial"/>
          <w:b/>
          <w:sz w:val="20"/>
        </w:rPr>
        <w:t>ARTÍCULO</w:t>
      </w:r>
      <w:r>
        <w:rPr>
          <w:rFonts w:ascii="Arial" w:hAnsi="Arial"/>
          <w:b/>
          <w:spacing w:val="-6"/>
          <w:sz w:val="20"/>
        </w:rPr>
        <w:t> </w:t>
      </w:r>
      <w:r>
        <w:rPr>
          <w:rFonts w:ascii="Arial" w:hAnsi="Arial"/>
          <w:b/>
          <w:sz w:val="20"/>
        </w:rPr>
        <w:t>51.-</w:t>
      </w:r>
      <w:r>
        <w:rPr>
          <w:rFonts w:ascii="Arial" w:hAnsi="Arial"/>
          <w:b/>
          <w:spacing w:val="-5"/>
          <w:sz w:val="20"/>
        </w:rPr>
        <w:t> </w:t>
      </w:r>
      <w:r>
        <w:rPr>
          <w:sz w:val="18"/>
        </w:rPr>
        <w:t>(Se</w:t>
      </w:r>
      <w:r>
        <w:rPr>
          <w:spacing w:val="-5"/>
          <w:sz w:val="18"/>
        </w:rPr>
        <w:t> </w:t>
      </w:r>
      <w:r>
        <w:rPr>
          <w:spacing w:val="-2"/>
          <w:sz w:val="18"/>
        </w:rPr>
        <w:t>deroga)</w:t>
      </w:r>
    </w:p>
    <w:p>
      <w:pPr>
        <w:spacing w:line="183" w:lineRule="exact" w:before="0"/>
        <w:ind w:left="298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21-07-1992,</w:t>
      </w:r>
      <w:r>
        <w:rPr>
          <w:rFonts w:ascii="Times New Roman" w:hAnsi="Times New Roman"/>
          <w:i/>
          <w:color w:val="0000FF"/>
          <w:spacing w:val="-9"/>
          <w:sz w:val="16"/>
        </w:rPr>
        <w:t> </w:t>
      </w:r>
      <w:r>
        <w:rPr>
          <w:rFonts w:ascii="Times New Roman" w:hAnsi="Times New Roman"/>
          <w:i/>
          <w:color w:val="0000FF"/>
          <w:sz w:val="16"/>
        </w:rPr>
        <w:t>26-05-1995,</w:t>
      </w:r>
      <w:r>
        <w:rPr>
          <w:rFonts w:ascii="Times New Roman" w:hAnsi="Times New Roman"/>
          <w:i/>
          <w:color w:val="0000FF"/>
          <w:spacing w:val="-9"/>
          <w:sz w:val="16"/>
        </w:rPr>
        <w:t> </w:t>
      </w:r>
      <w:r>
        <w:rPr>
          <w:rFonts w:ascii="Times New Roman" w:hAnsi="Times New Roman"/>
          <w:i/>
          <w:color w:val="0000FF"/>
          <w:sz w:val="16"/>
        </w:rPr>
        <w:t>12-12-1995,</w:t>
      </w:r>
      <w:r>
        <w:rPr>
          <w:rFonts w:ascii="Times New Roman" w:hAnsi="Times New Roman"/>
          <w:i/>
          <w:color w:val="0000FF"/>
          <w:spacing w:val="-9"/>
          <w:sz w:val="16"/>
        </w:rPr>
        <w:t> </w:t>
      </w:r>
      <w:r>
        <w:rPr>
          <w:rFonts w:ascii="Times New Roman" w:hAnsi="Times New Roman"/>
          <w:i/>
          <w:color w:val="0000FF"/>
          <w:sz w:val="16"/>
        </w:rPr>
        <w:t>04-12-1997.</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2"/>
        <w:rPr>
          <w:rFonts w:ascii="Times New Roman"/>
          <w:i/>
        </w:rPr>
      </w:pPr>
    </w:p>
    <w:p>
      <w:pPr>
        <w:spacing w:before="0"/>
        <w:ind w:left="626" w:right="0" w:firstLine="0"/>
        <w:jc w:val="left"/>
        <w:rPr>
          <w:sz w:val="20"/>
        </w:rPr>
      </w:pPr>
      <w:bookmarkStart w:name="Artículo_52" w:id="52"/>
      <w:bookmarkEnd w:id="52"/>
      <w:r>
        <w:rPr/>
      </w:r>
      <w:r>
        <w:rPr>
          <w:rFonts w:ascii="Arial" w:hAnsi="Arial"/>
          <w:b/>
          <w:sz w:val="20"/>
        </w:rPr>
        <w:t>ARTÍCULO</w:t>
      </w:r>
      <w:r>
        <w:rPr>
          <w:rFonts w:ascii="Arial" w:hAnsi="Arial"/>
          <w:b/>
          <w:spacing w:val="-6"/>
          <w:sz w:val="20"/>
        </w:rPr>
        <w:t> </w:t>
      </w:r>
      <w:r>
        <w:rPr>
          <w:rFonts w:ascii="Arial" w:hAnsi="Arial"/>
          <w:b/>
          <w:sz w:val="20"/>
        </w:rPr>
        <w:t>52.-</w:t>
      </w:r>
      <w:r>
        <w:rPr>
          <w:rFonts w:ascii="Arial" w:hAnsi="Arial"/>
          <w:b/>
          <w:spacing w:val="-6"/>
          <w:sz w:val="20"/>
        </w:rPr>
        <w:t> </w:t>
      </w:r>
      <w:r>
        <w:rPr>
          <w:sz w:val="20"/>
        </w:rPr>
        <w:t>(Se</w:t>
      </w:r>
      <w:r>
        <w:rPr>
          <w:spacing w:val="-5"/>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spacing w:before="229"/>
        <w:ind w:left="626" w:right="0" w:firstLine="0"/>
        <w:jc w:val="left"/>
        <w:rPr>
          <w:sz w:val="20"/>
        </w:rPr>
      </w:pPr>
      <w:bookmarkStart w:name="Artículo_53" w:id="53"/>
      <w:bookmarkEnd w:id="53"/>
      <w:r>
        <w:rPr/>
      </w:r>
      <w:r>
        <w:rPr>
          <w:rFonts w:ascii="Arial" w:hAnsi="Arial"/>
          <w:b/>
          <w:sz w:val="20"/>
        </w:rPr>
        <w:t>ARTÍCULO</w:t>
      </w:r>
      <w:r>
        <w:rPr>
          <w:rFonts w:ascii="Arial" w:hAnsi="Arial"/>
          <w:b/>
          <w:spacing w:val="-6"/>
          <w:sz w:val="20"/>
        </w:rPr>
        <w:t> </w:t>
      </w:r>
      <w:r>
        <w:rPr>
          <w:rFonts w:ascii="Arial" w:hAnsi="Arial"/>
          <w:b/>
          <w:sz w:val="20"/>
        </w:rPr>
        <w:t>53.-</w:t>
      </w:r>
      <w:r>
        <w:rPr>
          <w:rFonts w:ascii="Arial" w:hAnsi="Arial"/>
          <w:b/>
          <w:spacing w:val="-6"/>
          <w:sz w:val="20"/>
        </w:rPr>
        <w:t> </w:t>
      </w:r>
      <w:r>
        <w:rPr>
          <w:sz w:val="20"/>
        </w:rPr>
        <w:t>(Se</w:t>
      </w:r>
      <w:r>
        <w:rPr>
          <w:spacing w:val="-5"/>
          <w:sz w:val="20"/>
        </w:rPr>
        <w:t> </w:t>
      </w:r>
      <w:r>
        <w:rPr>
          <w:spacing w:val="-2"/>
          <w:sz w:val="20"/>
        </w:rPr>
        <w:t>deroga)</w:t>
      </w:r>
    </w:p>
    <w:p>
      <w:pPr>
        <w:spacing w:before="0"/>
        <w:ind w:left="3181"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10-03-1983.</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21-07-1992.</w:t>
      </w:r>
      <w:r>
        <w:rPr>
          <w:rFonts w:ascii="Times New Roman" w:hAnsi="Times New Roman"/>
          <w:i/>
          <w:color w:val="0000FF"/>
          <w:spacing w:val="-5"/>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1"/>
        <w:rPr>
          <w:rFonts w:ascii="Times New Roman"/>
          <w:i/>
        </w:rPr>
      </w:pPr>
    </w:p>
    <w:p>
      <w:pPr>
        <w:spacing w:line="229" w:lineRule="exact" w:before="1"/>
        <w:ind w:left="626" w:right="0" w:firstLine="0"/>
        <w:jc w:val="left"/>
        <w:rPr>
          <w:sz w:val="20"/>
        </w:rPr>
      </w:pPr>
      <w:bookmarkStart w:name="Artículo_54" w:id="54"/>
      <w:bookmarkEnd w:id="54"/>
      <w:r>
        <w:rPr/>
      </w:r>
      <w:r>
        <w:rPr>
          <w:rFonts w:ascii="Arial" w:hAnsi="Arial"/>
          <w:b/>
          <w:sz w:val="20"/>
        </w:rPr>
        <w:t>ARTÍCULO</w:t>
      </w:r>
      <w:r>
        <w:rPr>
          <w:rFonts w:ascii="Arial" w:hAnsi="Arial"/>
          <w:b/>
          <w:spacing w:val="-6"/>
          <w:sz w:val="20"/>
        </w:rPr>
        <w:t> </w:t>
      </w:r>
      <w:r>
        <w:rPr>
          <w:rFonts w:ascii="Arial" w:hAnsi="Arial"/>
          <w:b/>
          <w:sz w:val="20"/>
        </w:rPr>
        <w:t>54.-</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spacing w:after="0" w:line="183" w:lineRule="exact"/>
        <w:jc w:val="right"/>
        <w:rPr>
          <w:rFonts w:ascii="Times New Roman" w:hAnsi="Times New Roman"/>
          <w:i/>
          <w:sz w:val="16"/>
        </w:rPr>
        <w:sectPr>
          <w:type w:val="continuous"/>
          <w:pgSz w:w="12240" w:h="15840"/>
          <w:pgMar w:header="736" w:footer="722" w:top="1880" w:bottom="920" w:left="1080" w:right="1080"/>
        </w:sectPr>
      </w:pPr>
    </w:p>
    <w:p>
      <w:pPr>
        <w:pStyle w:val="BodyText"/>
        <w:spacing w:before="75"/>
        <w:rPr>
          <w:rFonts w:ascii="Times New Roman"/>
          <w:i/>
        </w:rPr>
      </w:pPr>
    </w:p>
    <w:p>
      <w:pPr>
        <w:spacing w:before="0"/>
        <w:ind w:left="626" w:right="0" w:firstLine="0"/>
        <w:jc w:val="left"/>
        <w:rPr>
          <w:sz w:val="20"/>
        </w:rPr>
      </w:pPr>
      <w:bookmarkStart w:name="Artículo_55" w:id="55"/>
      <w:bookmarkEnd w:id="55"/>
      <w:r>
        <w:rPr/>
      </w:r>
      <w:r>
        <w:rPr>
          <w:rFonts w:ascii="Arial" w:hAnsi="Arial"/>
          <w:b/>
          <w:sz w:val="20"/>
        </w:rPr>
        <w:t>ARTÍCULO</w:t>
      </w:r>
      <w:r>
        <w:rPr>
          <w:rFonts w:ascii="Arial" w:hAnsi="Arial"/>
          <w:b/>
          <w:spacing w:val="-6"/>
          <w:sz w:val="20"/>
        </w:rPr>
        <w:t> </w:t>
      </w:r>
      <w:r>
        <w:rPr>
          <w:rFonts w:ascii="Arial" w:hAnsi="Arial"/>
          <w:b/>
          <w:sz w:val="20"/>
        </w:rPr>
        <w:t>55.-</w:t>
      </w:r>
      <w:r>
        <w:rPr>
          <w:rFonts w:ascii="Arial" w:hAnsi="Arial"/>
          <w:b/>
          <w:spacing w:val="-6"/>
          <w:sz w:val="20"/>
        </w:rPr>
        <w:t> </w:t>
      </w:r>
      <w:r>
        <w:rPr>
          <w:sz w:val="20"/>
        </w:rPr>
        <w:t>(Se</w:t>
      </w:r>
      <w:r>
        <w:rPr>
          <w:spacing w:val="-5"/>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1"/>
        <w:rPr>
          <w:rFonts w:ascii="Times New Roman"/>
          <w:i/>
        </w:rPr>
      </w:pPr>
    </w:p>
    <w:p>
      <w:pPr>
        <w:spacing w:line="229" w:lineRule="exact" w:before="1"/>
        <w:ind w:left="626" w:right="0" w:firstLine="0"/>
        <w:jc w:val="left"/>
        <w:rPr>
          <w:sz w:val="20"/>
        </w:rPr>
      </w:pPr>
      <w:bookmarkStart w:name="Artículo_56" w:id="56"/>
      <w:bookmarkEnd w:id="56"/>
      <w:r>
        <w:rPr/>
      </w:r>
      <w:r>
        <w:rPr>
          <w:rFonts w:ascii="Arial" w:hAnsi="Arial"/>
          <w:b/>
          <w:sz w:val="20"/>
        </w:rPr>
        <w:t>ARTÍCULO</w:t>
      </w:r>
      <w:r>
        <w:rPr>
          <w:rFonts w:ascii="Arial" w:hAnsi="Arial"/>
          <w:b/>
          <w:spacing w:val="-6"/>
          <w:sz w:val="20"/>
        </w:rPr>
        <w:t> </w:t>
      </w:r>
      <w:r>
        <w:rPr>
          <w:rFonts w:ascii="Arial" w:hAnsi="Arial"/>
          <w:b/>
          <w:sz w:val="20"/>
        </w:rPr>
        <w:t>56.-</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46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21-07-1992,</w:t>
      </w:r>
      <w:r>
        <w:rPr>
          <w:rFonts w:ascii="Times New Roman" w:hAnsi="Times New Roman"/>
          <w:i/>
          <w:color w:val="0000FF"/>
          <w:spacing w:val="-9"/>
          <w:sz w:val="16"/>
        </w:rPr>
        <w:t> </w:t>
      </w:r>
      <w:r>
        <w:rPr>
          <w:rFonts w:ascii="Times New Roman" w:hAnsi="Times New Roman"/>
          <w:i/>
          <w:color w:val="0000FF"/>
          <w:sz w:val="16"/>
        </w:rPr>
        <w:t>24-12-1996.</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1"/>
        <w:rPr>
          <w:rFonts w:ascii="Times New Roman"/>
          <w:i/>
        </w:rPr>
      </w:pPr>
    </w:p>
    <w:p>
      <w:pPr>
        <w:spacing w:before="0"/>
        <w:ind w:left="626" w:right="0" w:firstLine="0"/>
        <w:jc w:val="left"/>
        <w:rPr>
          <w:sz w:val="18"/>
        </w:rPr>
      </w:pPr>
      <w:bookmarkStart w:name="Artículo_57" w:id="57"/>
      <w:bookmarkEnd w:id="57"/>
      <w:r>
        <w:rPr/>
      </w:r>
      <w:r>
        <w:rPr>
          <w:rFonts w:ascii="Arial" w:hAnsi="Arial"/>
          <w:b/>
          <w:sz w:val="20"/>
        </w:rPr>
        <w:t>ARTÍCULO</w:t>
      </w:r>
      <w:r>
        <w:rPr>
          <w:rFonts w:ascii="Arial" w:hAnsi="Arial"/>
          <w:b/>
          <w:spacing w:val="-5"/>
          <w:sz w:val="20"/>
        </w:rPr>
        <w:t> </w:t>
      </w:r>
      <w:r>
        <w:rPr>
          <w:rFonts w:ascii="Arial" w:hAnsi="Arial"/>
          <w:b/>
          <w:sz w:val="20"/>
        </w:rPr>
        <w:t>57.-</w:t>
      </w:r>
      <w:r>
        <w:rPr>
          <w:rFonts w:ascii="Arial" w:hAnsi="Arial"/>
          <w:b/>
          <w:spacing w:val="-5"/>
          <w:sz w:val="20"/>
        </w:rPr>
        <w:t> </w:t>
      </w:r>
      <w:r>
        <w:rPr>
          <w:sz w:val="18"/>
        </w:rPr>
        <w:t>(Se</w:t>
      </w:r>
      <w:r>
        <w:rPr>
          <w:spacing w:val="-5"/>
          <w:sz w:val="18"/>
        </w:rPr>
        <w:t> </w:t>
      </w:r>
      <w:r>
        <w:rPr>
          <w:spacing w:val="-2"/>
          <w:sz w:val="18"/>
        </w:rPr>
        <w:t>deroga)</w:t>
      </w:r>
    </w:p>
    <w:p>
      <w:pPr>
        <w:spacing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24-12-1996.</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spacing w:before="229"/>
        <w:ind w:left="626" w:right="0" w:firstLine="0"/>
        <w:jc w:val="left"/>
        <w:rPr>
          <w:sz w:val="20"/>
        </w:rPr>
      </w:pPr>
      <w:bookmarkStart w:name="Artículo_58" w:id="58"/>
      <w:bookmarkEnd w:id="58"/>
      <w:r>
        <w:rPr/>
      </w:r>
      <w:r>
        <w:rPr>
          <w:rFonts w:ascii="Arial" w:hAnsi="Arial"/>
          <w:b/>
          <w:sz w:val="20"/>
        </w:rPr>
        <w:t>ARTÍCULO</w:t>
      </w:r>
      <w:r>
        <w:rPr>
          <w:rFonts w:ascii="Arial" w:hAnsi="Arial"/>
          <w:b/>
          <w:spacing w:val="-6"/>
          <w:sz w:val="20"/>
        </w:rPr>
        <w:t> </w:t>
      </w:r>
      <w:r>
        <w:rPr>
          <w:rFonts w:ascii="Arial" w:hAnsi="Arial"/>
          <w:b/>
          <w:sz w:val="20"/>
        </w:rPr>
        <w:t>58.-</w:t>
      </w:r>
      <w:r>
        <w:rPr>
          <w:rFonts w:ascii="Arial" w:hAnsi="Arial"/>
          <w:b/>
          <w:spacing w:val="-6"/>
          <w:sz w:val="20"/>
        </w:rPr>
        <w:t> </w:t>
      </w:r>
      <w:r>
        <w:rPr>
          <w:sz w:val="20"/>
        </w:rPr>
        <w:t>(Se</w:t>
      </w:r>
      <w:r>
        <w:rPr>
          <w:spacing w:val="-5"/>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spacing w:before="229"/>
        <w:ind w:left="626" w:right="0" w:firstLine="0"/>
        <w:jc w:val="left"/>
        <w:rPr>
          <w:sz w:val="20"/>
        </w:rPr>
      </w:pPr>
      <w:bookmarkStart w:name="Artículo_59" w:id="59"/>
      <w:bookmarkEnd w:id="59"/>
      <w:r>
        <w:rPr/>
      </w:r>
      <w:r>
        <w:rPr>
          <w:rFonts w:ascii="Arial" w:hAnsi="Arial"/>
          <w:b/>
          <w:sz w:val="20"/>
        </w:rPr>
        <w:t>ARTÍCULO</w:t>
      </w:r>
      <w:r>
        <w:rPr>
          <w:rFonts w:ascii="Arial" w:hAnsi="Arial"/>
          <w:b/>
          <w:spacing w:val="-6"/>
          <w:sz w:val="20"/>
        </w:rPr>
        <w:t> </w:t>
      </w:r>
      <w:r>
        <w:rPr>
          <w:rFonts w:ascii="Arial" w:hAnsi="Arial"/>
          <w:b/>
          <w:sz w:val="20"/>
        </w:rPr>
        <w:t>59.-</w:t>
      </w:r>
      <w:r>
        <w:rPr>
          <w:rFonts w:ascii="Arial" w:hAnsi="Arial"/>
          <w:b/>
          <w:spacing w:val="-6"/>
          <w:sz w:val="20"/>
        </w:rPr>
        <w:t> </w:t>
      </w:r>
      <w:r>
        <w:rPr>
          <w:sz w:val="20"/>
        </w:rPr>
        <w:t>(Se</w:t>
      </w:r>
      <w:r>
        <w:rPr>
          <w:spacing w:val="-5"/>
          <w:sz w:val="20"/>
        </w:rPr>
        <w:t> </w:t>
      </w:r>
      <w:r>
        <w:rPr>
          <w:spacing w:val="-2"/>
          <w:sz w:val="20"/>
        </w:rPr>
        <w:t>deroga)</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2"/>
        <w:rPr>
          <w:rFonts w:ascii="Times New Roman"/>
          <w:i/>
        </w:rPr>
      </w:pPr>
    </w:p>
    <w:p>
      <w:pPr>
        <w:spacing w:line="229" w:lineRule="exact" w:before="0"/>
        <w:ind w:left="626" w:right="0" w:firstLine="0"/>
        <w:jc w:val="left"/>
        <w:rPr>
          <w:sz w:val="18"/>
        </w:rPr>
      </w:pPr>
      <w:bookmarkStart w:name="Artículo_60" w:id="60"/>
      <w:bookmarkEnd w:id="60"/>
      <w:r>
        <w:rPr/>
      </w:r>
      <w:r>
        <w:rPr>
          <w:rFonts w:ascii="Arial" w:hAnsi="Arial"/>
          <w:b/>
          <w:sz w:val="20"/>
        </w:rPr>
        <w:t>ARTÍCULO</w:t>
      </w:r>
      <w:r>
        <w:rPr>
          <w:rFonts w:ascii="Arial" w:hAnsi="Arial"/>
          <w:b/>
          <w:spacing w:val="-5"/>
          <w:sz w:val="20"/>
        </w:rPr>
        <w:t> </w:t>
      </w:r>
      <w:r>
        <w:rPr>
          <w:rFonts w:ascii="Arial" w:hAnsi="Arial"/>
          <w:b/>
          <w:sz w:val="20"/>
        </w:rPr>
        <w:t>60.-</w:t>
      </w:r>
      <w:r>
        <w:rPr>
          <w:rFonts w:ascii="Arial" w:hAnsi="Arial"/>
          <w:b/>
          <w:spacing w:val="-5"/>
          <w:sz w:val="20"/>
        </w:rPr>
        <w:t> </w:t>
      </w:r>
      <w:r>
        <w:rPr>
          <w:sz w:val="18"/>
        </w:rPr>
        <w:t>(Se</w:t>
      </w:r>
      <w:r>
        <w:rPr>
          <w:spacing w:val="-5"/>
          <w:sz w:val="18"/>
        </w:rPr>
        <w:t> </w:t>
      </w:r>
      <w:r>
        <w:rPr>
          <w:spacing w:val="-2"/>
          <w:sz w:val="18"/>
        </w:rPr>
        <w:t>deroga)</w:t>
      </w:r>
    </w:p>
    <w:p>
      <w:pPr>
        <w:spacing w:line="183" w:lineRule="exact" w:before="0"/>
        <w:ind w:left="46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21-07-1992,</w:t>
      </w:r>
      <w:r>
        <w:rPr>
          <w:rFonts w:ascii="Times New Roman" w:hAnsi="Times New Roman"/>
          <w:i/>
          <w:color w:val="0000FF"/>
          <w:spacing w:val="-8"/>
          <w:sz w:val="16"/>
        </w:rPr>
        <w:t> </w:t>
      </w:r>
      <w:r>
        <w:rPr>
          <w:rFonts w:ascii="Times New Roman" w:hAnsi="Times New Roman"/>
          <w:i/>
          <w:color w:val="0000FF"/>
          <w:sz w:val="16"/>
        </w:rPr>
        <w:t>24-12-1996.</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1"/>
        <w:rPr>
          <w:rFonts w:ascii="Times New Roman"/>
          <w:i/>
        </w:rPr>
      </w:pPr>
    </w:p>
    <w:p>
      <w:pPr>
        <w:spacing w:before="0"/>
        <w:ind w:left="626" w:right="0" w:firstLine="0"/>
        <w:jc w:val="left"/>
        <w:rPr>
          <w:sz w:val="20"/>
        </w:rPr>
      </w:pPr>
      <w:bookmarkStart w:name="Artículo_61" w:id="61"/>
      <w:bookmarkEnd w:id="61"/>
      <w:r>
        <w:rPr/>
      </w:r>
      <w:r>
        <w:rPr>
          <w:rFonts w:ascii="Arial" w:hAnsi="Arial"/>
          <w:b/>
          <w:sz w:val="20"/>
        </w:rPr>
        <w:t>ARTÍCULO</w:t>
      </w:r>
      <w:r>
        <w:rPr>
          <w:rFonts w:ascii="Arial" w:hAnsi="Arial"/>
          <w:b/>
          <w:spacing w:val="-6"/>
          <w:sz w:val="20"/>
        </w:rPr>
        <w:t> </w:t>
      </w:r>
      <w:r>
        <w:rPr>
          <w:rFonts w:ascii="Arial" w:hAnsi="Arial"/>
          <w:b/>
          <w:sz w:val="20"/>
        </w:rPr>
        <w:t>61.-</w:t>
      </w:r>
      <w:r>
        <w:rPr>
          <w:rFonts w:ascii="Arial" w:hAnsi="Arial"/>
          <w:b/>
          <w:spacing w:val="-6"/>
          <w:sz w:val="20"/>
        </w:rPr>
        <w:t> </w:t>
      </w:r>
      <w:r>
        <w:rPr>
          <w:sz w:val="20"/>
        </w:rPr>
        <w:t>(Se</w:t>
      </w:r>
      <w:r>
        <w:rPr>
          <w:spacing w:val="-5"/>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spacing w:before="229"/>
        <w:ind w:left="626" w:right="0" w:firstLine="0"/>
        <w:jc w:val="left"/>
        <w:rPr>
          <w:sz w:val="20"/>
        </w:rPr>
      </w:pPr>
      <w:bookmarkStart w:name="Artículo_62" w:id="62"/>
      <w:bookmarkEnd w:id="62"/>
      <w:r>
        <w:rPr/>
      </w:r>
      <w:r>
        <w:rPr>
          <w:rFonts w:ascii="Arial" w:hAnsi="Arial"/>
          <w:b/>
          <w:sz w:val="20"/>
        </w:rPr>
        <w:t>ARTÍCULO</w:t>
      </w:r>
      <w:r>
        <w:rPr>
          <w:rFonts w:ascii="Arial" w:hAnsi="Arial"/>
          <w:b/>
          <w:spacing w:val="-6"/>
          <w:sz w:val="20"/>
        </w:rPr>
        <w:t> </w:t>
      </w:r>
      <w:r>
        <w:rPr>
          <w:rFonts w:ascii="Arial" w:hAnsi="Arial"/>
          <w:b/>
          <w:sz w:val="20"/>
        </w:rPr>
        <w:t>62.-</w:t>
      </w:r>
      <w:r>
        <w:rPr>
          <w:rFonts w:ascii="Arial" w:hAnsi="Arial"/>
          <w:b/>
          <w:spacing w:val="-6"/>
          <w:sz w:val="20"/>
        </w:rPr>
        <w:t> </w:t>
      </w:r>
      <w:r>
        <w:rPr>
          <w:sz w:val="20"/>
        </w:rPr>
        <w:t>(Se</w:t>
      </w:r>
      <w:r>
        <w:rPr>
          <w:spacing w:val="-5"/>
          <w:sz w:val="20"/>
        </w:rPr>
        <w:t> </w:t>
      </w:r>
      <w:r>
        <w:rPr>
          <w:spacing w:val="-2"/>
          <w:sz w:val="20"/>
        </w:rPr>
        <w:t>deroga)</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spacing w:before="229"/>
        <w:ind w:left="626" w:right="0" w:firstLine="0"/>
        <w:jc w:val="left"/>
        <w:rPr>
          <w:sz w:val="20"/>
        </w:rPr>
      </w:pPr>
      <w:bookmarkStart w:name="Artículo_63" w:id="63"/>
      <w:bookmarkEnd w:id="63"/>
      <w:r>
        <w:rPr/>
      </w:r>
      <w:r>
        <w:rPr>
          <w:rFonts w:ascii="Arial" w:hAnsi="Arial"/>
          <w:b/>
          <w:sz w:val="20"/>
        </w:rPr>
        <w:t>ARTÍCULO</w:t>
      </w:r>
      <w:r>
        <w:rPr>
          <w:rFonts w:ascii="Arial" w:hAnsi="Arial"/>
          <w:b/>
          <w:spacing w:val="-6"/>
          <w:sz w:val="20"/>
        </w:rPr>
        <w:t> </w:t>
      </w:r>
      <w:r>
        <w:rPr>
          <w:rFonts w:ascii="Arial" w:hAnsi="Arial"/>
          <w:b/>
          <w:sz w:val="20"/>
        </w:rPr>
        <w:t>63.-</w:t>
      </w:r>
      <w:r>
        <w:rPr>
          <w:rFonts w:ascii="Arial" w:hAnsi="Arial"/>
          <w:b/>
          <w:spacing w:val="-6"/>
          <w:sz w:val="20"/>
        </w:rPr>
        <w:t> </w:t>
      </w:r>
      <w:r>
        <w:rPr>
          <w:sz w:val="20"/>
        </w:rPr>
        <w:t>(Se</w:t>
      </w:r>
      <w:r>
        <w:rPr>
          <w:spacing w:val="-5"/>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1"/>
        <w:rPr>
          <w:rFonts w:ascii="Times New Roman"/>
          <w:i/>
        </w:rPr>
      </w:pPr>
    </w:p>
    <w:p>
      <w:pPr>
        <w:spacing w:line="229" w:lineRule="exact" w:before="0"/>
        <w:ind w:left="626" w:right="0" w:firstLine="0"/>
        <w:jc w:val="left"/>
        <w:rPr>
          <w:sz w:val="20"/>
        </w:rPr>
      </w:pPr>
      <w:bookmarkStart w:name="Artículo_64" w:id="64"/>
      <w:bookmarkEnd w:id="64"/>
      <w:r>
        <w:rPr/>
      </w:r>
      <w:r>
        <w:rPr>
          <w:rFonts w:ascii="Arial" w:hAnsi="Arial"/>
          <w:b/>
          <w:sz w:val="20"/>
        </w:rPr>
        <w:t>ARTÍCULO</w:t>
      </w:r>
      <w:r>
        <w:rPr>
          <w:rFonts w:ascii="Arial" w:hAnsi="Arial"/>
          <w:b/>
          <w:spacing w:val="-6"/>
          <w:sz w:val="20"/>
        </w:rPr>
        <w:t> </w:t>
      </w:r>
      <w:r>
        <w:rPr>
          <w:rFonts w:ascii="Arial" w:hAnsi="Arial"/>
          <w:b/>
          <w:sz w:val="20"/>
        </w:rPr>
        <w:t>64.-</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21-07-1992.</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2"/>
        <w:rPr>
          <w:rFonts w:ascii="Times New Roman"/>
          <w:i/>
        </w:rPr>
      </w:pPr>
    </w:p>
    <w:p>
      <w:pPr>
        <w:spacing w:before="0"/>
        <w:ind w:left="626" w:right="0" w:firstLine="0"/>
        <w:jc w:val="left"/>
        <w:rPr>
          <w:sz w:val="20"/>
        </w:rPr>
      </w:pPr>
      <w:bookmarkStart w:name="Artículo_65" w:id="65"/>
      <w:bookmarkEnd w:id="65"/>
      <w:r>
        <w:rPr/>
      </w:r>
      <w:r>
        <w:rPr>
          <w:rFonts w:ascii="Arial" w:hAnsi="Arial"/>
          <w:b/>
          <w:sz w:val="20"/>
        </w:rPr>
        <w:t>ARTÍCULO</w:t>
      </w:r>
      <w:r>
        <w:rPr>
          <w:rFonts w:ascii="Arial" w:hAnsi="Arial"/>
          <w:b/>
          <w:spacing w:val="-6"/>
          <w:sz w:val="20"/>
        </w:rPr>
        <w:t> </w:t>
      </w:r>
      <w:r>
        <w:rPr>
          <w:rFonts w:ascii="Arial" w:hAnsi="Arial"/>
          <w:b/>
          <w:sz w:val="20"/>
        </w:rPr>
        <w:t>65.-</w:t>
      </w:r>
      <w:r>
        <w:rPr>
          <w:rFonts w:ascii="Arial" w:hAnsi="Arial"/>
          <w:b/>
          <w:spacing w:val="-6"/>
          <w:sz w:val="20"/>
        </w:rPr>
        <w:t> </w:t>
      </w:r>
      <w:r>
        <w:rPr>
          <w:sz w:val="20"/>
        </w:rPr>
        <w:t>(Se</w:t>
      </w:r>
      <w:r>
        <w:rPr>
          <w:spacing w:val="-5"/>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spacing w:before="229"/>
        <w:ind w:left="626" w:right="0" w:firstLine="0"/>
        <w:jc w:val="left"/>
        <w:rPr>
          <w:sz w:val="20"/>
        </w:rPr>
      </w:pPr>
      <w:bookmarkStart w:name="Artículo_66" w:id="66"/>
      <w:bookmarkEnd w:id="66"/>
      <w:r>
        <w:rPr/>
      </w:r>
      <w:r>
        <w:rPr>
          <w:rFonts w:ascii="Arial" w:hAnsi="Arial"/>
          <w:b/>
          <w:sz w:val="20"/>
        </w:rPr>
        <w:t>ARTÍCULO</w:t>
      </w:r>
      <w:r>
        <w:rPr>
          <w:rFonts w:ascii="Arial" w:hAnsi="Arial"/>
          <w:b/>
          <w:spacing w:val="-6"/>
          <w:sz w:val="20"/>
        </w:rPr>
        <w:t> </w:t>
      </w:r>
      <w:r>
        <w:rPr>
          <w:rFonts w:ascii="Arial" w:hAnsi="Arial"/>
          <w:b/>
          <w:sz w:val="20"/>
        </w:rPr>
        <w:t>66.-</w:t>
      </w:r>
      <w:r>
        <w:rPr>
          <w:rFonts w:ascii="Arial" w:hAnsi="Arial"/>
          <w:b/>
          <w:spacing w:val="-6"/>
          <w:sz w:val="20"/>
        </w:rPr>
        <w:t> </w:t>
      </w:r>
      <w:r>
        <w:rPr>
          <w:sz w:val="20"/>
        </w:rPr>
        <w:t>(Se</w:t>
      </w:r>
      <w:r>
        <w:rPr>
          <w:spacing w:val="-5"/>
          <w:sz w:val="20"/>
        </w:rPr>
        <w:t> </w:t>
      </w:r>
      <w:r>
        <w:rPr>
          <w:spacing w:val="-2"/>
          <w:sz w:val="20"/>
        </w:rPr>
        <w:t>deroga)</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spacing w:before="229"/>
        <w:ind w:left="626" w:right="0" w:firstLine="0"/>
        <w:jc w:val="left"/>
        <w:rPr>
          <w:sz w:val="20"/>
        </w:rPr>
      </w:pPr>
      <w:bookmarkStart w:name="Artículo_67" w:id="67"/>
      <w:bookmarkEnd w:id="67"/>
      <w:r>
        <w:rPr/>
      </w:r>
      <w:r>
        <w:rPr>
          <w:rFonts w:ascii="Arial" w:hAnsi="Arial"/>
          <w:b/>
          <w:sz w:val="20"/>
        </w:rPr>
        <w:t>ARTÍCULO</w:t>
      </w:r>
      <w:r>
        <w:rPr>
          <w:rFonts w:ascii="Arial" w:hAnsi="Arial"/>
          <w:b/>
          <w:spacing w:val="-6"/>
          <w:sz w:val="20"/>
        </w:rPr>
        <w:t> </w:t>
      </w:r>
      <w:r>
        <w:rPr>
          <w:rFonts w:ascii="Arial" w:hAnsi="Arial"/>
          <w:b/>
          <w:sz w:val="20"/>
        </w:rPr>
        <w:t>67.-</w:t>
      </w:r>
      <w:r>
        <w:rPr>
          <w:rFonts w:ascii="Arial" w:hAnsi="Arial"/>
          <w:b/>
          <w:spacing w:val="-6"/>
          <w:sz w:val="20"/>
        </w:rPr>
        <w:t> </w:t>
      </w:r>
      <w:r>
        <w:rPr>
          <w:sz w:val="20"/>
        </w:rPr>
        <w:t>(Se</w:t>
      </w:r>
      <w:r>
        <w:rPr>
          <w:spacing w:val="-5"/>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1"/>
        <w:rPr>
          <w:rFonts w:ascii="Times New Roman"/>
          <w:i/>
        </w:rPr>
      </w:pPr>
    </w:p>
    <w:p>
      <w:pPr>
        <w:spacing w:line="229" w:lineRule="exact" w:before="0"/>
        <w:ind w:left="626" w:right="0" w:firstLine="0"/>
        <w:jc w:val="left"/>
        <w:rPr>
          <w:sz w:val="20"/>
        </w:rPr>
      </w:pPr>
      <w:bookmarkStart w:name="Artículo_68" w:id="68"/>
      <w:bookmarkEnd w:id="68"/>
      <w:r>
        <w:rPr/>
      </w:r>
      <w:r>
        <w:rPr>
          <w:rFonts w:ascii="Arial" w:hAnsi="Arial"/>
          <w:b/>
          <w:sz w:val="20"/>
        </w:rPr>
        <w:t>ARTÍCULO</w:t>
      </w:r>
      <w:r>
        <w:rPr>
          <w:rFonts w:ascii="Arial" w:hAnsi="Arial"/>
          <w:b/>
          <w:spacing w:val="-6"/>
          <w:sz w:val="20"/>
        </w:rPr>
        <w:t> </w:t>
      </w:r>
      <w:r>
        <w:rPr>
          <w:rFonts w:ascii="Arial" w:hAnsi="Arial"/>
          <w:b/>
          <w:sz w:val="20"/>
        </w:rPr>
        <w:t>68.-</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1"/>
        <w:rPr>
          <w:rFonts w:ascii="Times New Roman"/>
          <w:i/>
        </w:rPr>
      </w:pPr>
    </w:p>
    <w:p>
      <w:pPr>
        <w:spacing w:before="1"/>
        <w:ind w:left="626" w:right="0" w:firstLine="0"/>
        <w:jc w:val="left"/>
        <w:rPr>
          <w:sz w:val="20"/>
        </w:rPr>
      </w:pPr>
      <w:bookmarkStart w:name="Artículo_69" w:id="69"/>
      <w:bookmarkEnd w:id="69"/>
      <w:r>
        <w:rPr/>
      </w:r>
      <w:r>
        <w:rPr>
          <w:rFonts w:ascii="Arial" w:hAnsi="Arial"/>
          <w:b/>
          <w:sz w:val="20"/>
        </w:rPr>
        <w:t>ARTÍCULO</w:t>
      </w:r>
      <w:r>
        <w:rPr>
          <w:rFonts w:ascii="Arial" w:hAnsi="Arial"/>
          <w:b/>
          <w:spacing w:val="-6"/>
          <w:sz w:val="20"/>
        </w:rPr>
        <w:t> </w:t>
      </w:r>
      <w:r>
        <w:rPr>
          <w:rFonts w:ascii="Arial" w:hAnsi="Arial"/>
          <w:b/>
          <w:sz w:val="20"/>
        </w:rPr>
        <w:t>69.-</w:t>
      </w:r>
      <w:r>
        <w:rPr>
          <w:rFonts w:ascii="Arial" w:hAnsi="Arial"/>
          <w:b/>
          <w:spacing w:val="-6"/>
          <w:sz w:val="20"/>
        </w:rPr>
        <w:t> </w:t>
      </w:r>
      <w:r>
        <w:rPr>
          <w:sz w:val="20"/>
        </w:rPr>
        <w:t>(Se</w:t>
      </w:r>
      <w:r>
        <w:rPr>
          <w:spacing w:val="-5"/>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spacing w:before="229"/>
        <w:ind w:left="626" w:right="0" w:firstLine="0"/>
        <w:jc w:val="left"/>
        <w:rPr>
          <w:sz w:val="20"/>
        </w:rPr>
      </w:pPr>
      <w:bookmarkStart w:name="Artículo_70" w:id="70"/>
      <w:bookmarkEnd w:id="70"/>
      <w:r>
        <w:rPr/>
      </w:r>
      <w:r>
        <w:rPr>
          <w:rFonts w:ascii="Arial" w:hAnsi="Arial"/>
          <w:b/>
          <w:sz w:val="20"/>
        </w:rPr>
        <w:t>ARTÍCULO</w:t>
      </w:r>
      <w:r>
        <w:rPr>
          <w:rFonts w:ascii="Arial" w:hAnsi="Arial"/>
          <w:b/>
          <w:spacing w:val="-5"/>
          <w:sz w:val="20"/>
        </w:rPr>
        <w:t> </w:t>
      </w:r>
      <w:r>
        <w:rPr>
          <w:rFonts w:ascii="Arial" w:hAnsi="Arial"/>
          <w:b/>
          <w:sz w:val="20"/>
        </w:rPr>
        <w:t>70.-</w:t>
      </w:r>
      <w:r>
        <w:rPr>
          <w:rFonts w:ascii="Arial" w:hAnsi="Arial"/>
          <w:b/>
          <w:spacing w:val="-6"/>
          <w:sz w:val="20"/>
        </w:rPr>
        <w:t> </w:t>
      </w:r>
      <w:r>
        <w:rPr>
          <w:sz w:val="20"/>
        </w:rPr>
        <w:t>(Se</w:t>
      </w:r>
      <w:r>
        <w:rPr>
          <w:spacing w:val="-5"/>
          <w:sz w:val="20"/>
        </w:rPr>
        <w:t> </w:t>
      </w:r>
      <w:r>
        <w:rPr>
          <w:spacing w:val="-2"/>
          <w:sz w:val="20"/>
        </w:rPr>
        <w:t>deroga)</w:t>
      </w:r>
    </w:p>
    <w:p>
      <w:pPr>
        <w:spacing w:before="1"/>
        <w:ind w:left="46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21-07-1992,</w:t>
      </w:r>
      <w:r>
        <w:rPr>
          <w:rFonts w:ascii="Times New Roman" w:hAnsi="Times New Roman"/>
          <w:i/>
          <w:color w:val="0000FF"/>
          <w:spacing w:val="-8"/>
          <w:sz w:val="16"/>
        </w:rPr>
        <w:t> </w:t>
      </w:r>
      <w:r>
        <w:rPr>
          <w:rFonts w:ascii="Times New Roman" w:hAnsi="Times New Roman"/>
          <w:i/>
          <w:color w:val="0000FF"/>
          <w:sz w:val="16"/>
        </w:rPr>
        <w:t>31-12-2000.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1"/>
        <w:rPr>
          <w:rFonts w:ascii="Times New Roman"/>
          <w:i/>
        </w:rPr>
      </w:pPr>
    </w:p>
    <w:p>
      <w:pPr>
        <w:spacing w:line="229" w:lineRule="exact" w:before="0"/>
        <w:ind w:left="626" w:right="0" w:firstLine="0"/>
        <w:jc w:val="left"/>
        <w:rPr>
          <w:sz w:val="20"/>
        </w:rPr>
      </w:pPr>
      <w:bookmarkStart w:name="Artículo_71" w:id="71"/>
      <w:bookmarkEnd w:id="71"/>
      <w:r>
        <w:rPr/>
      </w:r>
      <w:r>
        <w:rPr>
          <w:rFonts w:ascii="Arial" w:hAnsi="Arial"/>
          <w:b/>
          <w:sz w:val="20"/>
        </w:rPr>
        <w:t>ARTÍCULO</w:t>
      </w:r>
      <w:r>
        <w:rPr>
          <w:rFonts w:ascii="Arial" w:hAnsi="Arial"/>
          <w:b/>
          <w:spacing w:val="-5"/>
          <w:sz w:val="20"/>
        </w:rPr>
        <w:t> </w:t>
      </w:r>
      <w:r>
        <w:rPr>
          <w:rFonts w:ascii="Arial" w:hAnsi="Arial"/>
          <w:b/>
          <w:sz w:val="20"/>
        </w:rPr>
        <w:t>71.-</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21-07-1992.</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1"/>
        <w:rPr>
          <w:rFonts w:ascii="Times New Roman"/>
          <w:i/>
        </w:rPr>
      </w:pPr>
    </w:p>
    <w:p>
      <w:pPr>
        <w:spacing w:line="229" w:lineRule="exact" w:before="1"/>
        <w:ind w:left="626" w:right="0" w:firstLine="0"/>
        <w:jc w:val="left"/>
        <w:rPr>
          <w:sz w:val="20"/>
        </w:rPr>
      </w:pPr>
      <w:bookmarkStart w:name="Artículo_72" w:id="72"/>
      <w:bookmarkEnd w:id="72"/>
      <w:r>
        <w:rPr/>
      </w:r>
      <w:r>
        <w:rPr>
          <w:rFonts w:ascii="Arial" w:hAnsi="Arial"/>
          <w:b/>
          <w:sz w:val="20"/>
        </w:rPr>
        <w:t>ARTÍCULO</w:t>
      </w:r>
      <w:r>
        <w:rPr>
          <w:rFonts w:ascii="Arial" w:hAnsi="Arial"/>
          <w:b/>
          <w:spacing w:val="-6"/>
          <w:sz w:val="20"/>
        </w:rPr>
        <w:t> </w:t>
      </w:r>
      <w:r>
        <w:rPr>
          <w:rFonts w:ascii="Arial" w:hAnsi="Arial"/>
          <w:b/>
          <w:sz w:val="20"/>
        </w:rPr>
        <w:t>72.-</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5129"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10-03-1983.</w:t>
      </w:r>
      <w:r>
        <w:rPr>
          <w:rFonts w:ascii="Times New Roman" w:hAnsi="Times New Roman"/>
          <w:i/>
          <w:color w:val="0000FF"/>
          <w:spacing w:val="-4"/>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1"/>
        <w:rPr>
          <w:rFonts w:ascii="Times New Roman"/>
          <w:i/>
        </w:rPr>
      </w:pPr>
    </w:p>
    <w:p>
      <w:pPr>
        <w:spacing w:before="0"/>
        <w:ind w:left="626" w:right="0" w:firstLine="0"/>
        <w:jc w:val="left"/>
        <w:rPr>
          <w:sz w:val="20"/>
        </w:rPr>
      </w:pPr>
      <w:bookmarkStart w:name="Artículo_73" w:id="73"/>
      <w:bookmarkEnd w:id="73"/>
      <w:r>
        <w:rPr/>
      </w:r>
      <w:r>
        <w:rPr>
          <w:rFonts w:ascii="Arial" w:hAnsi="Arial"/>
          <w:b/>
          <w:sz w:val="20"/>
        </w:rPr>
        <w:t>ARTÍCULO</w:t>
      </w:r>
      <w:r>
        <w:rPr>
          <w:rFonts w:ascii="Arial" w:hAnsi="Arial"/>
          <w:b/>
          <w:spacing w:val="-5"/>
          <w:sz w:val="20"/>
        </w:rPr>
        <w:t> </w:t>
      </w:r>
      <w:r>
        <w:rPr>
          <w:rFonts w:ascii="Arial" w:hAnsi="Arial"/>
          <w:b/>
          <w:sz w:val="20"/>
        </w:rPr>
        <w:t>73.-</w:t>
      </w:r>
      <w:r>
        <w:rPr>
          <w:rFonts w:ascii="Arial" w:hAnsi="Arial"/>
          <w:b/>
          <w:spacing w:val="-6"/>
          <w:sz w:val="20"/>
        </w:rPr>
        <w:t> </w:t>
      </w:r>
      <w:r>
        <w:rPr>
          <w:sz w:val="20"/>
        </w:rPr>
        <w:t>(Se</w:t>
      </w:r>
      <w:r>
        <w:rPr>
          <w:spacing w:val="-5"/>
          <w:sz w:val="20"/>
        </w:rPr>
        <w:t> </w:t>
      </w:r>
      <w:r>
        <w:rPr>
          <w:spacing w:val="-2"/>
          <w:sz w:val="20"/>
        </w:rPr>
        <w:t>deroga)</w:t>
      </w:r>
    </w:p>
    <w:p>
      <w:pPr>
        <w:spacing w:before="0"/>
        <w:ind w:left="467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21-07-1992,31-12-2000.</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18-07-</w:t>
      </w:r>
      <w:r>
        <w:rPr>
          <w:rFonts w:ascii="Times New Roman" w:hAnsi="Times New Roman"/>
          <w:i/>
          <w:color w:val="0000FF"/>
          <w:spacing w:val="-4"/>
          <w:sz w:val="16"/>
        </w:rPr>
        <w:t>2016</w:t>
      </w:r>
    </w:p>
    <w:p>
      <w:pPr>
        <w:spacing w:after="0"/>
        <w:jc w:val="left"/>
        <w:rPr>
          <w:rFonts w:ascii="Times New Roman" w:hAnsi="Times New Roman"/>
          <w:i/>
          <w:sz w:val="16"/>
        </w:rPr>
        <w:sectPr>
          <w:pgSz w:w="12240" w:h="15840"/>
          <w:pgMar w:header="736" w:footer="722" w:top="1880" w:bottom="920" w:left="1080" w:right="1080"/>
        </w:sectPr>
      </w:pPr>
    </w:p>
    <w:p>
      <w:pPr>
        <w:pStyle w:val="BodyText"/>
        <w:rPr>
          <w:rFonts w:ascii="Times New Roman"/>
          <w:i/>
        </w:rPr>
      </w:pPr>
    </w:p>
    <w:p>
      <w:pPr>
        <w:pStyle w:val="BodyText"/>
        <w:spacing w:before="75"/>
        <w:rPr>
          <w:rFonts w:ascii="Times New Roman"/>
          <w:i/>
        </w:rPr>
      </w:pPr>
    </w:p>
    <w:p>
      <w:pPr>
        <w:spacing w:before="0"/>
        <w:ind w:left="626" w:right="0" w:firstLine="0"/>
        <w:jc w:val="left"/>
        <w:rPr>
          <w:sz w:val="20"/>
        </w:rPr>
      </w:pPr>
      <w:bookmarkStart w:name="Artículo_74" w:id="74"/>
      <w:bookmarkEnd w:id="74"/>
      <w:r>
        <w:rPr/>
      </w:r>
      <w:r>
        <w:rPr>
          <w:rFonts w:ascii="Arial" w:hAnsi="Arial"/>
          <w:b/>
          <w:sz w:val="20"/>
        </w:rPr>
        <w:t>ARTÍCULO</w:t>
      </w:r>
      <w:r>
        <w:rPr>
          <w:rFonts w:ascii="Arial" w:hAnsi="Arial"/>
          <w:b/>
          <w:spacing w:val="-6"/>
          <w:sz w:val="20"/>
        </w:rPr>
        <w:t> </w:t>
      </w:r>
      <w:r>
        <w:rPr>
          <w:rFonts w:ascii="Arial" w:hAnsi="Arial"/>
          <w:b/>
          <w:sz w:val="20"/>
        </w:rPr>
        <w:t>74.-</w:t>
      </w:r>
      <w:r>
        <w:rPr>
          <w:rFonts w:ascii="Arial" w:hAnsi="Arial"/>
          <w:b/>
          <w:spacing w:val="-6"/>
          <w:sz w:val="20"/>
        </w:rPr>
        <w:t> </w:t>
      </w:r>
      <w:r>
        <w:rPr>
          <w:sz w:val="20"/>
        </w:rPr>
        <w:t>(Se</w:t>
      </w:r>
      <w:r>
        <w:rPr>
          <w:spacing w:val="-5"/>
          <w:sz w:val="20"/>
        </w:rPr>
        <w:t> </w:t>
      </w:r>
      <w:r>
        <w:rPr>
          <w:spacing w:val="-2"/>
          <w:sz w:val="20"/>
        </w:rPr>
        <w:t>deroga)</w:t>
      </w:r>
    </w:p>
    <w:p>
      <w:pPr>
        <w:spacing w:before="1"/>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31-12-2000.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1"/>
        <w:rPr>
          <w:rFonts w:ascii="Times New Roman"/>
          <w:i/>
        </w:rPr>
      </w:pPr>
    </w:p>
    <w:p>
      <w:pPr>
        <w:spacing w:line="229" w:lineRule="exact" w:before="0"/>
        <w:ind w:left="626" w:right="0" w:firstLine="0"/>
        <w:jc w:val="left"/>
        <w:rPr>
          <w:sz w:val="20"/>
        </w:rPr>
      </w:pPr>
      <w:bookmarkStart w:name="Artículo_75" w:id="75"/>
      <w:bookmarkEnd w:id="75"/>
      <w:r>
        <w:rPr/>
      </w:r>
      <w:r>
        <w:rPr>
          <w:rFonts w:ascii="Arial" w:hAnsi="Arial"/>
          <w:b/>
          <w:sz w:val="20"/>
        </w:rPr>
        <w:t>ARTÍCULO</w:t>
      </w:r>
      <w:r>
        <w:rPr>
          <w:rFonts w:ascii="Arial" w:hAnsi="Arial"/>
          <w:b/>
          <w:spacing w:val="-6"/>
          <w:sz w:val="20"/>
        </w:rPr>
        <w:t> </w:t>
      </w:r>
      <w:r>
        <w:rPr>
          <w:rFonts w:ascii="Arial" w:hAnsi="Arial"/>
          <w:b/>
          <w:sz w:val="20"/>
        </w:rPr>
        <w:t>75.-</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1"/>
        <w:rPr>
          <w:rFonts w:ascii="Times New Roman"/>
          <w:i/>
        </w:rPr>
      </w:pPr>
    </w:p>
    <w:p>
      <w:pPr>
        <w:spacing w:line="229" w:lineRule="exact" w:before="0"/>
        <w:ind w:left="626" w:right="0" w:firstLine="0"/>
        <w:jc w:val="left"/>
        <w:rPr>
          <w:sz w:val="20"/>
        </w:rPr>
      </w:pPr>
      <w:bookmarkStart w:name="Artículo_76" w:id="76"/>
      <w:bookmarkEnd w:id="76"/>
      <w:r>
        <w:rPr/>
      </w:r>
      <w:r>
        <w:rPr>
          <w:rFonts w:ascii="Arial" w:hAnsi="Arial"/>
          <w:b/>
          <w:sz w:val="20"/>
        </w:rPr>
        <w:t>ARTÍCULO</w:t>
      </w:r>
      <w:r>
        <w:rPr>
          <w:rFonts w:ascii="Arial" w:hAnsi="Arial"/>
          <w:b/>
          <w:spacing w:val="-6"/>
          <w:sz w:val="20"/>
        </w:rPr>
        <w:t> </w:t>
      </w:r>
      <w:r>
        <w:rPr>
          <w:rFonts w:ascii="Arial" w:hAnsi="Arial"/>
          <w:b/>
          <w:sz w:val="20"/>
        </w:rPr>
        <w:t>76.-</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2"/>
        <w:rPr>
          <w:rFonts w:ascii="Times New Roman"/>
          <w:i/>
        </w:rPr>
      </w:pPr>
    </w:p>
    <w:p>
      <w:pPr>
        <w:spacing w:before="0"/>
        <w:ind w:left="626" w:right="0" w:firstLine="0"/>
        <w:jc w:val="left"/>
        <w:rPr>
          <w:sz w:val="20"/>
        </w:rPr>
      </w:pPr>
      <w:bookmarkStart w:name="Artículo_77" w:id="77"/>
      <w:bookmarkEnd w:id="77"/>
      <w:r>
        <w:rPr/>
      </w:r>
      <w:r>
        <w:rPr>
          <w:rFonts w:ascii="Arial" w:hAnsi="Arial"/>
          <w:b/>
          <w:sz w:val="20"/>
        </w:rPr>
        <w:t>ARTÍCULO</w:t>
      </w:r>
      <w:r>
        <w:rPr>
          <w:rFonts w:ascii="Arial" w:hAnsi="Arial"/>
          <w:b/>
          <w:spacing w:val="-5"/>
          <w:sz w:val="20"/>
        </w:rPr>
        <w:t> </w:t>
      </w:r>
      <w:r>
        <w:rPr>
          <w:rFonts w:ascii="Arial" w:hAnsi="Arial"/>
          <w:b/>
          <w:sz w:val="20"/>
        </w:rPr>
        <w:t>77.-</w:t>
      </w:r>
      <w:r>
        <w:rPr>
          <w:rFonts w:ascii="Arial" w:hAnsi="Arial"/>
          <w:b/>
          <w:spacing w:val="-6"/>
          <w:sz w:val="20"/>
        </w:rPr>
        <w:t> </w:t>
      </w:r>
      <w:r>
        <w:rPr>
          <w:sz w:val="20"/>
        </w:rPr>
        <w:t>(Se</w:t>
      </w:r>
      <w:r>
        <w:rPr>
          <w:spacing w:val="-5"/>
          <w:sz w:val="20"/>
        </w:rPr>
        <w:t> </w:t>
      </w:r>
      <w:r>
        <w:rPr>
          <w:spacing w:val="-2"/>
          <w:sz w:val="20"/>
        </w:rPr>
        <w:t>deroga)</w:t>
      </w:r>
    </w:p>
    <w:p>
      <w:pPr>
        <w:spacing w:before="0"/>
        <w:ind w:left="3181"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10-03-1983.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21-07-1992.</w:t>
      </w:r>
      <w:r>
        <w:rPr>
          <w:rFonts w:ascii="Times New Roman" w:hAnsi="Times New Roman"/>
          <w:i/>
          <w:color w:val="0000FF"/>
          <w:spacing w:val="-5"/>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18-07-</w:t>
      </w:r>
      <w:r>
        <w:rPr>
          <w:rFonts w:ascii="Times New Roman" w:hAnsi="Times New Roman"/>
          <w:i/>
          <w:color w:val="0000FF"/>
          <w:spacing w:val="-4"/>
          <w:sz w:val="16"/>
        </w:rPr>
        <w:t>2016</w:t>
      </w:r>
    </w:p>
    <w:p>
      <w:pPr>
        <w:spacing w:before="230"/>
        <w:ind w:left="626" w:right="0" w:firstLine="0"/>
        <w:jc w:val="left"/>
        <w:rPr>
          <w:sz w:val="18"/>
        </w:rPr>
      </w:pPr>
      <w:bookmarkStart w:name="Artículo_77_Bis" w:id="78"/>
      <w:bookmarkEnd w:id="78"/>
      <w:r>
        <w:rPr/>
      </w:r>
      <w:r>
        <w:rPr>
          <w:rFonts w:ascii="Arial" w:hAnsi="Arial"/>
          <w:b/>
          <w:sz w:val="20"/>
        </w:rPr>
        <w:t>ARTÍCULO</w:t>
      </w:r>
      <w:r>
        <w:rPr>
          <w:rFonts w:ascii="Arial" w:hAnsi="Arial"/>
          <w:b/>
          <w:spacing w:val="-6"/>
          <w:sz w:val="20"/>
        </w:rPr>
        <w:t> </w:t>
      </w:r>
      <w:r>
        <w:rPr>
          <w:rFonts w:ascii="Arial" w:hAnsi="Arial"/>
          <w:b/>
          <w:sz w:val="20"/>
        </w:rPr>
        <w:t>77</w:t>
      </w:r>
      <w:r>
        <w:rPr>
          <w:rFonts w:ascii="Arial" w:hAnsi="Arial"/>
          <w:b/>
          <w:spacing w:val="-4"/>
          <w:sz w:val="20"/>
        </w:rPr>
        <w:t> </w:t>
      </w:r>
      <w:r>
        <w:rPr>
          <w:rFonts w:ascii="Arial" w:hAnsi="Arial"/>
          <w:b/>
          <w:sz w:val="20"/>
        </w:rPr>
        <w:t>Bis.-</w:t>
      </w:r>
      <w:r>
        <w:rPr>
          <w:rFonts w:ascii="Arial" w:hAnsi="Arial"/>
          <w:b/>
          <w:spacing w:val="-5"/>
          <w:sz w:val="20"/>
        </w:rPr>
        <w:t> </w:t>
      </w:r>
      <w:r>
        <w:rPr>
          <w:sz w:val="18"/>
        </w:rPr>
        <w:t>(Se</w:t>
      </w:r>
      <w:r>
        <w:rPr>
          <w:spacing w:val="-4"/>
          <w:sz w:val="18"/>
        </w:rPr>
        <w:t> </w:t>
      </w:r>
      <w:r>
        <w:rPr>
          <w:spacing w:val="-2"/>
          <w:sz w:val="18"/>
        </w:rPr>
        <w:t>deroga)</w:t>
      </w:r>
    </w:p>
    <w:p>
      <w:pPr>
        <w:spacing w:before="0"/>
        <w:ind w:left="264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10-01-1994.</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04-12-1997,</w:t>
      </w:r>
      <w:r>
        <w:rPr>
          <w:rFonts w:ascii="Times New Roman" w:hAnsi="Times New Roman"/>
          <w:i/>
          <w:color w:val="0000FF"/>
          <w:spacing w:val="-9"/>
          <w:sz w:val="16"/>
        </w:rPr>
        <w:t> </w:t>
      </w:r>
      <w:r>
        <w:rPr>
          <w:rFonts w:ascii="Times New Roman" w:hAnsi="Times New Roman"/>
          <w:i/>
          <w:color w:val="0000FF"/>
          <w:sz w:val="16"/>
        </w:rPr>
        <w:t>09-04-2012.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rPr>
          <w:rFonts w:ascii="Times New Roman"/>
          <w:i/>
          <w:sz w:val="12"/>
        </w:rPr>
      </w:pPr>
    </w:p>
    <w:p>
      <w:pPr>
        <w:pStyle w:val="BodyText"/>
        <w:spacing w:after="0"/>
        <w:rPr>
          <w:rFonts w:ascii="Times New Roman"/>
          <w:i/>
          <w:sz w:val="12"/>
        </w:rPr>
        <w:sectPr>
          <w:pgSz w:w="12240" w:h="15840"/>
          <w:pgMar w:header="736" w:footer="722" w:top="1880" w:bottom="920" w:left="1080" w:right="1080"/>
        </w:sectPr>
      </w:pPr>
    </w:p>
    <w:p>
      <w:pPr>
        <w:spacing w:before="93"/>
        <w:ind w:left="626" w:right="0" w:firstLine="0"/>
        <w:jc w:val="left"/>
        <w:rPr>
          <w:sz w:val="20"/>
        </w:rPr>
      </w:pPr>
      <w:bookmarkStart w:name="Artículo_78" w:id="79"/>
      <w:bookmarkEnd w:id="79"/>
      <w:r>
        <w:rPr/>
      </w:r>
      <w:r>
        <w:rPr>
          <w:rFonts w:ascii="Arial" w:hAnsi="Arial"/>
          <w:b/>
          <w:sz w:val="20"/>
        </w:rPr>
        <w:t>ARTÍCULO</w:t>
      </w:r>
      <w:r>
        <w:rPr>
          <w:rFonts w:ascii="Arial" w:hAnsi="Arial"/>
          <w:b/>
          <w:spacing w:val="-5"/>
          <w:sz w:val="20"/>
        </w:rPr>
        <w:t> </w:t>
      </w:r>
      <w:r>
        <w:rPr>
          <w:rFonts w:ascii="Arial" w:hAnsi="Arial"/>
          <w:b/>
          <w:sz w:val="20"/>
        </w:rPr>
        <w:t>78.-</w:t>
      </w:r>
      <w:r>
        <w:rPr>
          <w:rFonts w:ascii="Arial" w:hAnsi="Arial"/>
          <w:b/>
          <w:spacing w:val="-6"/>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116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21-07-1992,</w:t>
      </w:r>
      <w:r>
        <w:rPr>
          <w:rFonts w:ascii="Times New Roman" w:hAnsi="Times New Roman"/>
          <w:i/>
          <w:color w:val="0000FF"/>
          <w:spacing w:val="-8"/>
          <w:sz w:val="16"/>
        </w:rPr>
        <w:t> </w:t>
      </w:r>
      <w:r>
        <w:rPr>
          <w:rFonts w:ascii="Times New Roman" w:hAnsi="Times New Roman"/>
          <w:i/>
          <w:color w:val="0000FF"/>
          <w:sz w:val="16"/>
        </w:rPr>
        <w:t>10-01-1994.</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5"/>
        <w:rPr>
          <w:rFonts w:ascii="Times New Roman"/>
          <w:i/>
          <w:sz w:val="16"/>
        </w:rPr>
      </w:pPr>
    </w:p>
    <w:p>
      <w:pPr>
        <w:pStyle w:val="Heading1"/>
        <w:spacing w:before="1"/>
        <w:ind w:left="0" w:right="3468"/>
      </w:pPr>
      <w:r>
        <w:rPr/>
        <w:t>TITULO</w:t>
      </w:r>
      <w:r>
        <w:rPr>
          <w:spacing w:val="-4"/>
        </w:rPr>
        <w:t> </w:t>
      </w:r>
      <w:r>
        <w:rPr>
          <w:spacing w:val="-2"/>
        </w:rPr>
        <w:t>CUARTO</w:t>
      </w:r>
    </w:p>
    <w:p>
      <w:pPr>
        <w:pStyle w:val="BodyText"/>
        <w:spacing w:line="229" w:lineRule="exact" w:before="3"/>
        <w:ind w:left="3" w:right="3468"/>
        <w:jc w:val="center"/>
      </w:pPr>
      <w:r>
        <w:rPr/>
        <w:t>(Se</w:t>
      </w:r>
      <w:r>
        <w:rPr>
          <w:spacing w:val="-6"/>
        </w:rPr>
        <w:t> </w:t>
      </w:r>
      <w:r>
        <w:rPr>
          <w:spacing w:val="-2"/>
        </w:rPr>
        <w:t>deroga)</w:t>
      </w:r>
    </w:p>
    <w:p>
      <w:pPr>
        <w:spacing w:line="183" w:lineRule="exact" w:before="0"/>
        <w:ind w:left="1313" w:right="0" w:firstLine="0"/>
        <w:jc w:val="left"/>
        <w:rPr>
          <w:rFonts w:ascii="Times New Roman" w:hAnsi="Times New Roman"/>
          <w:i/>
          <w:sz w:val="16"/>
        </w:rPr>
      </w:pPr>
      <w:r>
        <w:rPr>
          <w:rFonts w:ascii="Times New Roman" w:hAnsi="Times New Roman"/>
          <w:i/>
          <w:color w:val="0000FF"/>
          <w:sz w:val="16"/>
        </w:rPr>
        <w:t>Disposición</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8"/>
          <w:sz w:val="16"/>
        </w:rPr>
        <w:t> </w:t>
      </w:r>
      <w:r>
        <w:rPr>
          <w:rFonts w:ascii="Times New Roman" w:hAnsi="Times New Roman"/>
          <w:i/>
          <w:color w:val="0000FF"/>
          <w:sz w:val="16"/>
        </w:rPr>
        <w:t>vigencia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13-03-2002.</w:t>
      </w:r>
      <w:r>
        <w:rPr>
          <w:rFonts w:ascii="Times New Roman" w:hAnsi="Times New Roman"/>
          <w:i/>
          <w:color w:val="0000FF"/>
          <w:spacing w:val="-7"/>
          <w:sz w:val="16"/>
        </w:rPr>
        <w:t> </w:t>
      </w:r>
      <w:r>
        <w:rPr>
          <w:rFonts w:ascii="Times New Roman" w:hAnsi="Times New Roman"/>
          <w:i/>
          <w:color w:val="0000FF"/>
          <w:sz w:val="16"/>
        </w:rPr>
        <w:t>Título</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5"/>
        <w:rPr>
          <w:rFonts w:ascii="Times New Roman"/>
          <w:i/>
          <w:sz w:val="16"/>
        </w:rPr>
      </w:pPr>
    </w:p>
    <w:p>
      <w:pPr>
        <w:pStyle w:val="Heading1"/>
        <w:ind w:left="4" w:right="3468"/>
      </w:pPr>
      <w:r>
        <w:rPr/>
        <w:t>CAPITULO</w:t>
      </w:r>
      <w:r>
        <w:rPr>
          <w:spacing w:val="-9"/>
        </w:rPr>
        <w:t> </w:t>
      </w:r>
      <w:r>
        <w:rPr>
          <w:spacing w:val="-4"/>
        </w:rPr>
        <w:t>UNICO</w:t>
      </w:r>
    </w:p>
    <w:p>
      <w:pPr>
        <w:pStyle w:val="Heading1"/>
        <w:spacing w:after="0"/>
        <w:sectPr>
          <w:type w:val="continuous"/>
          <w:pgSz w:w="12240" w:h="15840"/>
          <w:pgMar w:header="736" w:footer="722" w:top="1880" w:bottom="920" w:left="1080" w:right="1080"/>
          <w:cols w:num="2" w:equalWidth="0">
            <w:col w:w="3210" w:space="256"/>
            <w:col w:w="6614"/>
          </w:cols>
        </w:sectPr>
      </w:pPr>
    </w:p>
    <w:p>
      <w:pPr>
        <w:pStyle w:val="Heading2"/>
        <w:spacing w:line="253" w:lineRule="exact"/>
        <w:ind w:left="706" w:right="706"/>
      </w:pPr>
      <w:r>
        <w:rPr/>
        <w:t>Registro</w:t>
      </w:r>
      <w:r>
        <w:rPr>
          <w:spacing w:val="-8"/>
        </w:rPr>
        <w:t> </w:t>
      </w:r>
      <w:r>
        <w:rPr/>
        <w:t>patrimonial</w:t>
      </w:r>
      <w:r>
        <w:rPr>
          <w:spacing w:val="-5"/>
        </w:rPr>
        <w:t> </w:t>
      </w:r>
      <w:r>
        <w:rPr/>
        <w:t>de</w:t>
      </w:r>
      <w:r>
        <w:rPr>
          <w:spacing w:val="-6"/>
        </w:rPr>
        <w:t> </w:t>
      </w:r>
      <w:r>
        <w:rPr/>
        <w:t>los</w:t>
      </w:r>
      <w:r>
        <w:rPr>
          <w:spacing w:val="-8"/>
        </w:rPr>
        <w:t> </w:t>
      </w:r>
      <w:r>
        <w:rPr/>
        <w:t>servidores</w:t>
      </w:r>
      <w:r>
        <w:rPr>
          <w:spacing w:val="-6"/>
        </w:rPr>
        <w:t> </w:t>
      </w:r>
      <w:r>
        <w:rPr>
          <w:spacing w:val="-2"/>
        </w:rPr>
        <w:t>públicos</w:t>
      </w:r>
    </w:p>
    <w:p>
      <w:pPr>
        <w:pStyle w:val="BodyText"/>
        <w:spacing w:before="3"/>
        <w:ind w:left="706" w:right="706"/>
        <w:jc w:val="center"/>
      </w:pPr>
      <w:r>
        <w:rPr/>
        <w:t>(Se</w:t>
      </w:r>
      <w:r>
        <w:rPr>
          <w:spacing w:val="-6"/>
        </w:rPr>
        <w:t> </w:t>
      </w:r>
      <w:r>
        <w:rPr>
          <w:spacing w:val="-2"/>
        </w:rPr>
        <w:t>deroga)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7"/>
        <w:rPr>
          <w:rFonts w:ascii="Times New Roman"/>
          <w:i/>
          <w:sz w:val="16"/>
        </w:rPr>
      </w:pPr>
    </w:p>
    <w:p>
      <w:pPr>
        <w:spacing w:line="229" w:lineRule="exact" w:before="0"/>
        <w:ind w:left="626" w:right="0" w:firstLine="0"/>
        <w:jc w:val="left"/>
        <w:rPr>
          <w:sz w:val="20"/>
        </w:rPr>
      </w:pPr>
      <w:bookmarkStart w:name="Artículo_79" w:id="80"/>
      <w:bookmarkEnd w:id="80"/>
      <w:r>
        <w:rPr/>
      </w:r>
      <w:r>
        <w:rPr>
          <w:rFonts w:ascii="Arial" w:hAnsi="Arial"/>
          <w:b/>
          <w:sz w:val="20"/>
        </w:rPr>
        <w:t>ARTÍCULO</w:t>
      </w:r>
      <w:r>
        <w:rPr>
          <w:rFonts w:ascii="Arial" w:hAnsi="Arial"/>
          <w:b/>
          <w:spacing w:val="-5"/>
          <w:sz w:val="20"/>
        </w:rPr>
        <w:t> </w:t>
      </w:r>
      <w:r>
        <w:rPr>
          <w:rFonts w:ascii="Arial" w:hAnsi="Arial"/>
          <w:b/>
          <w:sz w:val="20"/>
        </w:rPr>
        <w:t>79.-</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21-07-1992,</w:t>
      </w:r>
      <w:r>
        <w:rPr>
          <w:rFonts w:ascii="Times New Roman" w:hAnsi="Times New Roman"/>
          <w:i/>
          <w:color w:val="0000FF"/>
          <w:spacing w:val="-8"/>
          <w:sz w:val="16"/>
        </w:rPr>
        <w:t> </w:t>
      </w:r>
      <w:r>
        <w:rPr>
          <w:rFonts w:ascii="Times New Roman" w:hAnsi="Times New Roman"/>
          <w:i/>
          <w:color w:val="0000FF"/>
          <w:sz w:val="16"/>
        </w:rPr>
        <w:t>26-05-1995,</w:t>
      </w:r>
      <w:r>
        <w:rPr>
          <w:rFonts w:ascii="Times New Roman" w:hAnsi="Times New Roman"/>
          <w:i/>
          <w:color w:val="0000FF"/>
          <w:spacing w:val="-8"/>
          <w:sz w:val="16"/>
        </w:rPr>
        <w:t> </w:t>
      </w:r>
      <w:r>
        <w:rPr>
          <w:rFonts w:ascii="Times New Roman" w:hAnsi="Times New Roman"/>
          <w:i/>
          <w:color w:val="0000FF"/>
          <w:sz w:val="16"/>
        </w:rPr>
        <w:t>12-12-1995,</w:t>
      </w:r>
      <w:r>
        <w:rPr>
          <w:rFonts w:ascii="Times New Roman" w:hAnsi="Times New Roman"/>
          <w:i/>
          <w:color w:val="0000FF"/>
          <w:spacing w:val="-9"/>
          <w:sz w:val="16"/>
        </w:rPr>
        <w:t> </w:t>
      </w:r>
      <w:r>
        <w:rPr>
          <w:rFonts w:ascii="Times New Roman" w:hAnsi="Times New Roman"/>
          <w:i/>
          <w:color w:val="0000FF"/>
          <w:sz w:val="16"/>
        </w:rPr>
        <w:t>04-12-1997.</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7"/>
        <w:rPr>
          <w:rFonts w:ascii="Times New Roman"/>
          <w:i/>
          <w:sz w:val="16"/>
        </w:rPr>
      </w:pPr>
    </w:p>
    <w:p>
      <w:pPr>
        <w:spacing w:line="229" w:lineRule="exact" w:before="1"/>
        <w:ind w:left="626" w:right="0" w:firstLine="0"/>
        <w:jc w:val="left"/>
        <w:rPr>
          <w:sz w:val="20"/>
        </w:rPr>
      </w:pPr>
      <w:bookmarkStart w:name="Artículo_80" w:id="81"/>
      <w:bookmarkEnd w:id="81"/>
      <w:r>
        <w:rPr/>
      </w:r>
      <w:r>
        <w:rPr>
          <w:rFonts w:ascii="Arial" w:hAnsi="Arial"/>
          <w:b/>
          <w:sz w:val="20"/>
        </w:rPr>
        <w:t>ARTÍCULO</w:t>
      </w:r>
      <w:r>
        <w:rPr>
          <w:rFonts w:ascii="Arial" w:hAnsi="Arial"/>
          <w:b/>
          <w:spacing w:val="-5"/>
          <w:sz w:val="20"/>
        </w:rPr>
        <w:t> </w:t>
      </w:r>
      <w:r>
        <w:rPr>
          <w:rFonts w:ascii="Arial" w:hAnsi="Arial"/>
          <w:b/>
          <w:sz w:val="20"/>
        </w:rPr>
        <w:t>80.-</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21-07-1992,</w:t>
      </w:r>
      <w:r>
        <w:rPr>
          <w:rFonts w:ascii="Times New Roman" w:hAnsi="Times New Roman"/>
          <w:i/>
          <w:color w:val="0000FF"/>
          <w:spacing w:val="-9"/>
          <w:sz w:val="16"/>
        </w:rPr>
        <w:t> </w:t>
      </w:r>
      <w:r>
        <w:rPr>
          <w:rFonts w:ascii="Times New Roman" w:hAnsi="Times New Roman"/>
          <w:i/>
          <w:color w:val="0000FF"/>
          <w:sz w:val="16"/>
        </w:rPr>
        <w:t>04-12-1997,</w:t>
      </w:r>
      <w:r>
        <w:rPr>
          <w:rFonts w:ascii="Times New Roman" w:hAnsi="Times New Roman"/>
          <w:i/>
          <w:color w:val="0000FF"/>
          <w:spacing w:val="-9"/>
          <w:sz w:val="16"/>
        </w:rPr>
        <w:t> </w:t>
      </w:r>
      <w:r>
        <w:rPr>
          <w:rFonts w:ascii="Times New Roman" w:hAnsi="Times New Roman"/>
          <w:i/>
          <w:color w:val="0000FF"/>
          <w:sz w:val="16"/>
        </w:rPr>
        <w:t>31-12-2000,</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1"/>
        <w:rPr>
          <w:rFonts w:ascii="Times New Roman"/>
          <w:i/>
        </w:rPr>
      </w:pPr>
    </w:p>
    <w:p>
      <w:pPr>
        <w:spacing w:before="0"/>
        <w:ind w:left="626" w:right="0" w:firstLine="0"/>
        <w:jc w:val="left"/>
        <w:rPr>
          <w:sz w:val="20"/>
        </w:rPr>
      </w:pPr>
      <w:bookmarkStart w:name="Artículo_81" w:id="82"/>
      <w:bookmarkEnd w:id="82"/>
      <w:r>
        <w:rPr/>
      </w:r>
      <w:r>
        <w:rPr>
          <w:rFonts w:ascii="Arial" w:hAnsi="Arial"/>
          <w:b/>
          <w:sz w:val="20"/>
        </w:rPr>
        <w:t>ARTÍCULO</w:t>
      </w:r>
      <w:r>
        <w:rPr>
          <w:rFonts w:ascii="Arial" w:hAnsi="Arial"/>
          <w:b/>
          <w:spacing w:val="-6"/>
          <w:sz w:val="20"/>
        </w:rPr>
        <w:t> </w:t>
      </w:r>
      <w:r>
        <w:rPr>
          <w:rFonts w:ascii="Arial" w:hAnsi="Arial"/>
          <w:b/>
          <w:sz w:val="20"/>
        </w:rPr>
        <w:t>81.-</w:t>
      </w:r>
      <w:r>
        <w:rPr>
          <w:rFonts w:ascii="Arial" w:hAnsi="Arial"/>
          <w:b/>
          <w:spacing w:val="-6"/>
          <w:sz w:val="20"/>
        </w:rPr>
        <w:t> </w:t>
      </w:r>
      <w:r>
        <w:rPr>
          <w:sz w:val="20"/>
        </w:rPr>
        <w:t>(Se</w:t>
      </w:r>
      <w:r>
        <w:rPr>
          <w:spacing w:val="-5"/>
          <w:sz w:val="20"/>
        </w:rPr>
        <w:t> </w:t>
      </w:r>
      <w:r>
        <w:rPr>
          <w:spacing w:val="-2"/>
          <w:sz w:val="20"/>
        </w:rPr>
        <w:t>deroga)</w:t>
      </w:r>
    </w:p>
    <w:p>
      <w:pPr>
        <w:spacing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21-07-1992.</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18-07-</w:t>
      </w:r>
      <w:r>
        <w:rPr>
          <w:rFonts w:ascii="Times New Roman" w:hAnsi="Times New Roman"/>
          <w:i/>
          <w:color w:val="0000FF"/>
          <w:spacing w:val="-4"/>
          <w:sz w:val="16"/>
        </w:rPr>
        <w:t>2016</w:t>
      </w:r>
    </w:p>
    <w:p>
      <w:pPr>
        <w:spacing w:before="229"/>
        <w:ind w:left="626" w:right="0" w:firstLine="0"/>
        <w:jc w:val="left"/>
        <w:rPr>
          <w:sz w:val="20"/>
        </w:rPr>
      </w:pPr>
      <w:bookmarkStart w:name="Artículo_82" w:id="83"/>
      <w:bookmarkEnd w:id="83"/>
      <w:r>
        <w:rPr/>
      </w:r>
      <w:r>
        <w:rPr>
          <w:rFonts w:ascii="Arial" w:hAnsi="Arial"/>
          <w:b/>
          <w:sz w:val="20"/>
        </w:rPr>
        <w:t>ARTÍCULO</w:t>
      </w:r>
      <w:r>
        <w:rPr>
          <w:rFonts w:ascii="Arial" w:hAnsi="Arial"/>
          <w:b/>
          <w:spacing w:val="-6"/>
          <w:sz w:val="20"/>
        </w:rPr>
        <w:t> </w:t>
      </w:r>
      <w:r>
        <w:rPr>
          <w:rFonts w:ascii="Arial" w:hAnsi="Arial"/>
          <w:b/>
          <w:sz w:val="20"/>
        </w:rPr>
        <w:t>82.-</w:t>
      </w:r>
      <w:r>
        <w:rPr>
          <w:rFonts w:ascii="Arial" w:hAnsi="Arial"/>
          <w:b/>
          <w:spacing w:val="-6"/>
          <w:sz w:val="20"/>
        </w:rPr>
        <w:t> </w:t>
      </w:r>
      <w:r>
        <w:rPr>
          <w:sz w:val="20"/>
        </w:rPr>
        <w:t>(Se</w:t>
      </w:r>
      <w:r>
        <w:rPr>
          <w:spacing w:val="-5"/>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2"/>
        <w:rPr>
          <w:rFonts w:ascii="Times New Roman"/>
          <w:i/>
        </w:rPr>
      </w:pPr>
    </w:p>
    <w:p>
      <w:pPr>
        <w:spacing w:line="229" w:lineRule="exact" w:before="0"/>
        <w:ind w:left="626" w:right="0" w:firstLine="0"/>
        <w:jc w:val="left"/>
        <w:rPr>
          <w:sz w:val="20"/>
        </w:rPr>
      </w:pPr>
      <w:bookmarkStart w:name="Artículo_83" w:id="84"/>
      <w:bookmarkEnd w:id="84"/>
      <w:r>
        <w:rPr/>
      </w:r>
      <w:r>
        <w:rPr>
          <w:rFonts w:ascii="Arial" w:hAnsi="Arial"/>
          <w:b/>
          <w:sz w:val="20"/>
        </w:rPr>
        <w:t>ARTÍCULO</w:t>
      </w:r>
      <w:r>
        <w:rPr>
          <w:rFonts w:ascii="Arial" w:hAnsi="Arial"/>
          <w:b/>
          <w:spacing w:val="-6"/>
          <w:sz w:val="20"/>
        </w:rPr>
        <w:t> </w:t>
      </w:r>
      <w:r>
        <w:rPr>
          <w:rFonts w:ascii="Arial" w:hAnsi="Arial"/>
          <w:b/>
          <w:sz w:val="20"/>
        </w:rPr>
        <w:t>83.-</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1"/>
        <w:rPr>
          <w:rFonts w:ascii="Times New Roman"/>
          <w:i/>
        </w:rPr>
      </w:pPr>
    </w:p>
    <w:p>
      <w:pPr>
        <w:spacing w:line="229" w:lineRule="exact" w:before="0"/>
        <w:ind w:left="626" w:right="0" w:firstLine="0"/>
        <w:jc w:val="left"/>
        <w:rPr>
          <w:sz w:val="20"/>
        </w:rPr>
      </w:pPr>
      <w:bookmarkStart w:name="Artículo_84" w:id="85"/>
      <w:bookmarkEnd w:id="85"/>
      <w:r>
        <w:rPr/>
      </w:r>
      <w:r>
        <w:rPr>
          <w:rFonts w:ascii="Arial" w:hAnsi="Arial"/>
          <w:b/>
          <w:sz w:val="20"/>
        </w:rPr>
        <w:t>ARTÍCULO</w:t>
      </w:r>
      <w:r>
        <w:rPr>
          <w:rFonts w:ascii="Arial" w:hAnsi="Arial"/>
          <w:b/>
          <w:spacing w:val="-6"/>
          <w:sz w:val="20"/>
        </w:rPr>
        <w:t> </w:t>
      </w:r>
      <w:r>
        <w:rPr>
          <w:rFonts w:ascii="Arial" w:hAnsi="Arial"/>
          <w:b/>
          <w:sz w:val="20"/>
        </w:rPr>
        <w:t>84.-</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2"/>
        <w:rPr>
          <w:rFonts w:ascii="Times New Roman"/>
          <w:i/>
        </w:rPr>
      </w:pPr>
    </w:p>
    <w:p>
      <w:pPr>
        <w:spacing w:before="0"/>
        <w:ind w:left="626" w:right="0" w:firstLine="0"/>
        <w:jc w:val="left"/>
        <w:rPr>
          <w:sz w:val="20"/>
        </w:rPr>
      </w:pPr>
      <w:bookmarkStart w:name="Artículo_85" w:id="86"/>
      <w:bookmarkEnd w:id="86"/>
      <w:r>
        <w:rPr/>
      </w:r>
      <w:r>
        <w:rPr>
          <w:rFonts w:ascii="Arial" w:hAnsi="Arial"/>
          <w:b/>
          <w:sz w:val="20"/>
        </w:rPr>
        <w:t>ARTÍCULO</w:t>
      </w:r>
      <w:r>
        <w:rPr>
          <w:rFonts w:ascii="Arial" w:hAnsi="Arial"/>
          <w:b/>
          <w:spacing w:val="-6"/>
          <w:sz w:val="20"/>
        </w:rPr>
        <w:t> </w:t>
      </w:r>
      <w:r>
        <w:rPr>
          <w:rFonts w:ascii="Arial" w:hAnsi="Arial"/>
          <w:b/>
          <w:sz w:val="20"/>
        </w:rPr>
        <w:t>85.-</w:t>
      </w:r>
      <w:r>
        <w:rPr>
          <w:rFonts w:ascii="Arial" w:hAnsi="Arial"/>
          <w:b/>
          <w:spacing w:val="-6"/>
          <w:sz w:val="20"/>
        </w:rPr>
        <w:t> </w:t>
      </w:r>
      <w:r>
        <w:rPr>
          <w:sz w:val="20"/>
        </w:rPr>
        <w:t>(Se</w:t>
      </w:r>
      <w:r>
        <w:rPr>
          <w:spacing w:val="-5"/>
          <w:sz w:val="20"/>
        </w:rPr>
        <w:t> </w:t>
      </w:r>
      <w:r>
        <w:rPr>
          <w:spacing w:val="-2"/>
          <w:sz w:val="20"/>
        </w:rPr>
        <w:t>deroga)</w:t>
      </w:r>
    </w:p>
    <w:p>
      <w:pPr>
        <w:spacing w:before="0"/>
        <w:ind w:left="5129"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10-03-1983.</w:t>
      </w:r>
      <w:r>
        <w:rPr>
          <w:rFonts w:ascii="Times New Roman" w:hAnsi="Times New Roman"/>
          <w:i/>
          <w:color w:val="0000FF"/>
          <w:spacing w:val="-4"/>
          <w:sz w:val="16"/>
        </w:rPr>
        <w:t> </w:t>
      </w:r>
      <w:r>
        <w:rPr>
          <w:rFonts w:ascii="Times New Roman" w:hAnsi="Times New Roman"/>
          <w:i/>
          <w:color w:val="0000FF"/>
          <w:sz w:val="16"/>
        </w:rPr>
        <w:t>Derogado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spacing w:before="229"/>
        <w:ind w:left="626" w:right="0" w:firstLine="0"/>
        <w:jc w:val="left"/>
        <w:rPr>
          <w:sz w:val="20"/>
        </w:rPr>
      </w:pPr>
      <w:bookmarkStart w:name="Artículo_86" w:id="87"/>
      <w:bookmarkEnd w:id="87"/>
      <w:r>
        <w:rPr/>
      </w:r>
      <w:r>
        <w:rPr>
          <w:rFonts w:ascii="Arial" w:hAnsi="Arial"/>
          <w:b/>
          <w:sz w:val="20"/>
        </w:rPr>
        <w:t>ARTÍCULO</w:t>
      </w:r>
      <w:r>
        <w:rPr>
          <w:rFonts w:ascii="Arial" w:hAnsi="Arial"/>
          <w:b/>
          <w:spacing w:val="-6"/>
          <w:sz w:val="20"/>
        </w:rPr>
        <w:t> </w:t>
      </w:r>
      <w:r>
        <w:rPr>
          <w:rFonts w:ascii="Arial" w:hAnsi="Arial"/>
          <w:b/>
          <w:sz w:val="20"/>
        </w:rPr>
        <w:t>86.-</w:t>
      </w:r>
      <w:r>
        <w:rPr>
          <w:rFonts w:ascii="Arial" w:hAnsi="Arial"/>
          <w:b/>
          <w:spacing w:val="-6"/>
          <w:sz w:val="20"/>
        </w:rPr>
        <w:t> </w:t>
      </w:r>
      <w:r>
        <w:rPr>
          <w:sz w:val="20"/>
        </w:rPr>
        <w:t>(Se</w:t>
      </w:r>
      <w:r>
        <w:rPr>
          <w:spacing w:val="-5"/>
          <w:sz w:val="20"/>
        </w:rPr>
        <w:t> </w:t>
      </w:r>
      <w:r>
        <w:rPr>
          <w:spacing w:val="-2"/>
          <w:sz w:val="20"/>
        </w:rPr>
        <w:t>deroga)</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1"/>
        <w:rPr>
          <w:rFonts w:ascii="Times New Roman"/>
          <w:i/>
        </w:rPr>
      </w:pPr>
    </w:p>
    <w:p>
      <w:pPr>
        <w:spacing w:line="229" w:lineRule="exact" w:before="0"/>
        <w:ind w:left="626" w:right="0" w:firstLine="0"/>
        <w:jc w:val="left"/>
        <w:rPr>
          <w:sz w:val="20"/>
        </w:rPr>
      </w:pPr>
      <w:bookmarkStart w:name="Artículo_87" w:id="88"/>
      <w:bookmarkEnd w:id="88"/>
      <w:r>
        <w:rPr/>
      </w:r>
      <w:r>
        <w:rPr>
          <w:rFonts w:ascii="Arial" w:hAnsi="Arial"/>
          <w:b/>
          <w:sz w:val="20"/>
        </w:rPr>
        <w:t>ARTÍCULO</w:t>
      </w:r>
      <w:r>
        <w:rPr>
          <w:rFonts w:ascii="Arial" w:hAnsi="Arial"/>
          <w:b/>
          <w:spacing w:val="-6"/>
          <w:sz w:val="20"/>
        </w:rPr>
        <w:t> </w:t>
      </w:r>
      <w:r>
        <w:rPr>
          <w:rFonts w:ascii="Arial" w:hAnsi="Arial"/>
          <w:b/>
          <w:sz w:val="20"/>
        </w:rPr>
        <w:t>87.-</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1"/>
        <w:rPr>
          <w:rFonts w:ascii="Times New Roman"/>
          <w:i/>
        </w:rPr>
      </w:pPr>
    </w:p>
    <w:p>
      <w:pPr>
        <w:spacing w:before="1"/>
        <w:ind w:left="626" w:right="0" w:firstLine="0"/>
        <w:jc w:val="left"/>
        <w:rPr>
          <w:sz w:val="20"/>
        </w:rPr>
      </w:pPr>
      <w:bookmarkStart w:name="Artículo_88" w:id="89"/>
      <w:bookmarkEnd w:id="89"/>
      <w:r>
        <w:rPr/>
      </w:r>
      <w:r>
        <w:rPr>
          <w:rFonts w:ascii="Arial" w:hAnsi="Arial"/>
          <w:b/>
          <w:sz w:val="20"/>
        </w:rPr>
        <w:t>ARTÍCULO</w:t>
      </w:r>
      <w:r>
        <w:rPr>
          <w:rFonts w:ascii="Arial" w:hAnsi="Arial"/>
          <w:b/>
          <w:spacing w:val="-6"/>
          <w:sz w:val="20"/>
        </w:rPr>
        <w:t> </w:t>
      </w:r>
      <w:r>
        <w:rPr>
          <w:rFonts w:ascii="Arial" w:hAnsi="Arial"/>
          <w:b/>
          <w:sz w:val="20"/>
        </w:rPr>
        <w:t>88.-</w:t>
      </w:r>
      <w:r>
        <w:rPr>
          <w:rFonts w:ascii="Arial" w:hAnsi="Arial"/>
          <w:b/>
          <w:spacing w:val="-6"/>
          <w:sz w:val="20"/>
        </w:rPr>
        <w:t> </w:t>
      </w:r>
      <w:r>
        <w:rPr>
          <w:sz w:val="20"/>
        </w:rPr>
        <w:t>(Se</w:t>
      </w:r>
      <w:r>
        <w:rPr>
          <w:spacing w:val="-5"/>
          <w:sz w:val="20"/>
        </w:rPr>
        <w:t> </w:t>
      </w:r>
      <w:r>
        <w:rPr>
          <w:spacing w:val="-2"/>
          <w:sz w:val="20"/>
        </w:rPr>
        <w:t>deroga)</w:t>
      </w:r>
    </w:p>
    <w:p>
      <w:pPr>
        <w:spacing w:after="0"/>
        <w:jc w:val="left"/>
        <w:rPr>
          <w:sz w:val="20"/>
        </w:rPr>
        <w:sectPr>
          <w:type w:val="continuous"/>
          <w:pgSz w:w="12240" w:h="15840"/>
          <w:pgMar w:header="736" w:footer="722" w:top="1880" w:bottom="920" w:left="1080" w:right="1080"/>
        </w:sectPr>
      </w:pPr>
    </w:p>
    <w:p>
      <w:pPr>
        <w:pStyle w:val="BodyText"/>
        <w:spacing w:before="121"/>
        <w:rPr>
          <w:sz w:val="16"/>
        </w:rPr>
      </w:pP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1"/>
        <w:rPr>
          <w:rFonts w:ascii="Times New Roman"/>
          <w:i/>
        </w:rPr>
      </w:pPr>
    </w:p>
    <w:p>
      <w:pPr>
        <w:spacing w:before="0"/>
        <w:ind w:left="626" w:right="0" w:firstLine="0"/>
        <w:jc w:val="left"/>
        <w:rPr>
          <w:sz w:val="20"/>
        </w:rPr>
      </w:pPr>
      <w:bookmarkStart w:name="Artículo_89" w:id="90"/>
      <w:bookmarkEnd w:id="90"/>
      <w:r>
        <w:rPr/>
      </w:r>
      <w:r>
        <w:rPr>
          <w:rFonts w:ascii="Arial" w:hAnsi="Arial"/>
          <w:b/>
          <w:sz w:val="20"/>
        </w:rPr>
        <w:t>ARTÍCULO</w:t>
      </w:r>
      <w:r>
        <w:rPr>
          <w:rFonts w:ascii="Arial" w:hAnsi="Arial"/>
          <w:b/>
          <w:spacing w:val="-6"/>
          <w:sz w:val="20"/>
        </w:rPr>
        <w:t> </w:t>
      </w:r>
      <w:r>
        <w:rPr>
          <w:rFonts w:ascii="Arial" w:hAnsi="Arial"/>
          <w:b/>
          <w:sz w:val="20"/>
        </w:rPr>
        <w:t>89.-</w:t>
      </w:r>
      <w:r>
        <w:rPr>
          <w:rFonts w:ascii="Arial" w:hAnsi="Arial"/>
          <w:b/>
          <w:spacing w:val="-6"/>
          <w:sz w:val="20"/>
        </w:rPr>
        <w:t> </w:t>
      </w:r>
      <w:r>
        <w:rPr>
          <w:sz w:val="20"/>
        </w:rPr>
        <w:t>(Se</w:t>
      </w:r>
      <w:r>
        <w:rPr>
          <w:spacing w:val="-5"/>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10"/>
        <w:rPr>
          <w:rFonts w:ascii="Times New Roman"/>
          <w:i/>
          <w:sz w:val="11"/>
        </w:rPr>
      </w:pPr>
    </w:p>
    <w:p>
      <w:pPr>
        <w:pStyle w:val="BodyText"/>
        <w:spacing w:after="0"/>
        <w:rPr>
          <w:rFonts w:ascii="Times New Roman"/>
          <w:i/>
          <w:sz w:val="11"/>
        </w:rPr>
        <w:sectPr>
          <w:pgSz w:w="12240" w:h="15840"/>
          <w:pgMar w:header="736" w:footer="722" w:top="1880" w:bottom="920" w:left="1080" w:right="1080"/>
        </w:sectPr>
      </w:pPr>
    </w:p>
    <w:p>
      <w:pPr>
        <w:spacing w:before="93"/>
        <w:ind w:left="626" w:right="0" w:firstLine="0"/>
        <w:jc w:val="left"/>
        <w:rPr>
          <w:sz w:val="18"/>
        </w:rPr>
      </w:pPr>
      <w:bookmarkStart w:name="Artículo_90" w:id="91"/>
      <w:bookmarkEnd w:id="91"/>
      <w:r>
        <w:rPr/>
      </w:r>
      <w:r>
        <w:rPr>
          <w:rFonts w:ascii="Arial" w:hAnsi="Arial"/>
          <w:b/>
          <w:sz w:val="20"/>
        </w:rPr>
        <w:t>ARTÍCULO</w:t>
      </w:r>
      <w:r>
        <w:rPr>
          <w:rFonts w:ascii="Arial" w:hAnsi="Arial"/>
          <w:b/>
          <w:spacing w:val="-6"/>
          <w:sz w:val="20"/>
        </w:rPr>
        <w:t> </w:t>
      </w:r>
      <w:r>
        <w:rPr>
          <w:rFonts w:ascii="Arial" w:hAnsi="Arial"/>
          <w:b/>
          <w:sz w:val="20"/>
        </w:rPr>
        <w:t>90.-</w:t>
      </w:r>
      <w:r>
        <w:rPr>
          <w:rFonts w:ascii="Arial" w:hAnsi="Arial"/>
          <w:b/>
          <w:spacing w:val="-5"/>
          <w:sz w:val="20"/>
        </w:rPr>
        <w:t> </w:t>
      </w:r>
      <w:r>
        <w:rPr>
          <w:sz w:val="18"/>
        </w:rPr>
        <w:t>(Se</w:t>
      </w:r>
      <w:r>
        <w:rPr>
          <w:spacing w:val="-5"/>
          <w:sz w:val="18"/>
        </w:rPr>
        <w:t> </w:t>
      </w:r>
      <w:r>
        <w:rPr>
          <w:spacing w:val="-2"/>
          <w:sz w:val="18"/>
        </w:rPr>
        <w:t>deroga)</w:t>
      </w:r>
    </w:p>
    <w:p>
      <w:pPr>
        <w:spacing w:line="240" w:lineRule="auto" w:before="139"/>
        <w:rPr>
          <w:sz w:val="16"/>
        </w:rPr>
      </w:pPr>
      <w:r>
        <w:rPr/>
        <w:br w:type="column"/>
      </w:r>
      <w:r>
        <w:rPr>
          <w:sz w:val="16"/>
        </w:rPr>
      </w:r>
    </w:p>
    <w:p>
      <w:pPr>
        <w:spacing w:before="0"/>
        <w:ind w:left="107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04-12-1997,</w:t>
      </w:r>
      <w:r>
        <w:rPr>
          <w:rFonts w:ascii="Times New Roman" w:hAnsi="Times New Roman"/>
          <w:i/>
          <w:color w:val="0000FF"/>
          <w:spacing w:val="-9"/>
          <w:sz w:val="16"/>
        </w:rPr>
        <w:t> </w:t>
      </w:r>
      <w:r>
        <w:rPr>
          <w:rFonts w:ascii="Times New Roman" w:hAnsi="Times New Roman"/>
          <w:i/>
          <w:color w:val="0000FF"/>
          <w:sz w:val="16"/>
        </w:rPr>
        <w:t>09-04-2012.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5"/>
        <w:rPr>
          <w:rFonts w:ascii="Times New Roman"/>
          <w:i/>
          <w:sz w:val="16"/>
        </w:rPr>
      </w:pPr>
    </w:p>
    <w:p>
      <w:pPr>
        <w:pStyle w:val="Heading1"/>
        <w:spacing w:before="1"/>
        <w:ind w:left="626" w:right="0"/>
        <w:jc w:val="left"/>
      </w:pPr>
      <w:r>
        <w:rPr/>
        <w:t>TÍTULO</w:t>
      </w:r>
      <w:r>
        <w:rPr>
          <w:spacing w:val="-4"/>
        </w:rPr>
        <w:t> </w:t>
      </w:r>
      <w:r>
        <w:rPr>
          <w:spacing w:val="-2"/>
        </w:rPr>
        <w:t>QUINTO</w:t>
      </w:r>
    </w:p>
    <w:p>
      <w:pPr>
        <w:pStyle w:val="Heading1"/>
        <w:spacing w:after="0"/>
        <w:jc w:val="left"/>
        <w:sectPr>
          <w:type w:val="continuous"/>
          <w:pgSz w:w="12240" w:h="15840"/>
          <w:pgMar w:header="736" w:footer="722" w:top="1880" w:bottom="920" w:left="1080" w:right="1080"/>
          <w:cols w:num="2" w:equalWidth="0">
            <w:col w:w="3109" w:space="448"/>
            <w:col w:w="6523"/>
          </w:cols>
        </w:sectPr>
      </w:pPr>
    </w:p>
    <w:p>
      <w:pPr>
        <w:spacing w:before="0"/>
        <w:ind w:left="2950" w:right="246" w:hanging="2439"/>
        <w:jc w:val="left"/>
        <w:rPr>
          <w:rFonts w:ascii="Arial" w:hAnsi="Arial"/>
          <w:b/>
          <w:sz w:val="22"/>
        </w:rPr>
      </w:pPr>
      <w:r>
        <w:rPr>
          <w:rFonts w:ascii="Arial" w:hAnsi="Arial"/>
          <w:b/>
          <w:sz w:val="22"/>
        </w:rPr>
        <w:t>DE</w:t>
      </w:r>
      <w:r>
        <w:rPr>
          <w:rFonts w:ascii="Arial" w:hAnsi="Arial"/>
          <w:b/>
          <w:spacing w:val="-5"/>
          <w:sz w:val="22"/>
        </w:rPr>
        <w:t> </w:t>
      </w:r>
      <w:r>
        <w:rPr>
          <w:rFonts w:ascii="Arial" w:hAnsi="Arial"/>
          <w:b/>
          <w:sz w:val="22"/>
        </w:rPr>
        <w:t>LAS</w:t>
      </w:r>
      <w:r>
        <w:rPr>
          <w:rFonts w:ascii="Arial" w:hAnsi="Arial"/>
          <w:b/>
          <w:spacing w:val="-5"/>
          <w:sz w:val="22"/>
        </w:rPr>
        <w:t> </w:t>
      </w:r>
      <w:r>
        <w:rPr>
          <w:rFonts w:ascii="Arial" w:hAnsi="Arial"/>
          <w:b/>
          <w:sz w:val="22"/>
        </w:rPr>
        <w:t>DISPOSICIONES</w:t>
      </w:r>
      <w:r>
        <w:rPr>
          <w:rFonts w:ascii="Arial" w:hAnsi="Arial"/>
          <w:b/>
          <w:spacing w:val="-3"/>
          <w:sz w:val="22"/>
        </w:rPr>
        <w:t> </w:t>
      </w:r>
      <w:r>
        <w:rPr>
          <w:rFonts w:ascii="Arial" w:hAnsi="Arial"/>
          <w:b/>
          <w:sz w:val="22"/>
        </w:rPr>
        <w:t>APLICABLES</w:t>
      </w:r>
      <w:r>
        <w:rPr>
          <w:rFonts w:ascii="Arial" w:hAnsi="Arial"/>
          <w:b/>
          <w:spacing w:val="-1"/>
          <w:sz w:val="22"/>
        </w:rPr>
        <w:t> </w:t>
      </w:r>
      <w:r>
        <w:rPr>
          <w:rFonts w:ascii="Arial" w:hAnsi="Arial"/>
          <w:b/>
          <w:sz w:val="22"/>
        </w:rPr>
        <w:t>A</w:t>
      </w:r>
      <w:r>
        <w:rPr>
          <w:rFonts w:ascii="Arial" w:hAnsi="Arial"/>
          <w:b/>
          <w:spacing w:val="-10"/>
          <w:sz w:val="22"/>
        </w:rPr>
        <w:t> </w:t>
      </w:r>
      <w:r>
        <w:rPr>
          <w:rFonts w:ascii="Arial" w:hAnsi="Arial"/>
          <w:b/>
          <w:sz w:val="22"/>
        </w:rPr>
        <w:t>LOS</w:t>
      </w:r>
      <w:r>
        <w:rPr>
          <w:rFonts w:ascii="Arial" w:hAnsi="Arial"/>
          <w:b/>
          <w:spacing w:val="-5"/>
          <w:sz w:val="22"/>
        </w:rPr>
        <w:t> </w:t>
      </w:r>
      <w:r>
        <w:rPr>
          <w:rFonts w:ascii="Arial" w:hAnsi="Arial"/>
          <w:b/>
          <w:sz w:val="22"/>
        </w:rPr>
        <w:t>SERVIDORES</w:t>
      </w:r>
      <w:r>
        <w:rPr>
          <w:rFonts w:ascii="Arial" w:hAnsi="Arial"/>
          <w:b/>
          <w:spacing w:val="-5"/>
          <w:sz w:val="22"/>
        </w:rPr>
        <w:t> </w:t>
      </w:r>
      <w:r>
        <w:rPr>
          <w:rFonts w:ascii="Arial" w:hAnsi="Arial"/>
          <w:b/>
          <w:sz w:val="22"/>
        </w:rPr>
        <w:t>PÚBLICOS</w:t>
      </w:r>
      <w:r>
        <w:rPr>
          <w:rFonts w:ascii="Arial" w:hAnsi="Arial"/>
          <w:b/>
          <w:spacing w:val="-5"/>
          <w:sz w:val="22"/>
        </w:rPr>
        <w:t> </w:t>
      </w:r>
      <w:r>
        <w:rPr>
          <w:rFonts w:ascii="Arial" w:hAnsi="Arial"/>
          <w:b/>
          <w:sz w:val="22"/>
        </w:rPr>
        <w:t>DEL</w:t>
      </w:r>
      <w:r>
        <w:rPr>
          <w:rFonts w:ascii="Arial" w:hAnsi="Arial"/>
          <w:b/>
          <w:spacing w:val="-7"/>
          <w:sz w:val="22"/>
        </w:rPr>
        <w:t> </w:t>
      </w:r>
      <w:r>
        <w:rPr>
          <w:rFonts w:ascii="Arial" w:hAnsi="Arial"/>
          <w:b/>
          <w:sz w:val="22"/>
        </w:rPr>
        <w:t>ÓRGANO EJECUTIVO DE LA CIUDAD DE MÉXICO</w:t>
      </w:r>
    </w:p>
    <w:p>
      <w:pPr>
        <w:spacing w:before="0"/>
        <w:ind w:left="4549" w:right="0" w:firstLine="0"/>
        <w:jc w:val="lef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04-12-1997.</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2023</w:t>
      </w:r>
    </w:p>
    <w:p>
      <w:pPr>
        <w:pStyle w:val="Heading1"/>
        <w:spacing w:before="252"/>
      </w:pPr>
      <w:r>
        <w:rPr/>
        <w:t>CAPÍTULO</w:t>
      </w:r>
      <w:r>
        <w:rPr>
          <w:spacing w:val="-9"/>
        </w:rPr>
        <w:t> </w:t>
      </w:r>
      <w:r>
        <w:rPr>
          <w:spacing w:val="-4"/>
        </w:rPr>
        <w:t>ÚNICO</w:t>
      </w:r>
    </w:p>
    <w:p>
      <w:pPr>
        <w:spacing w:before="1"/>
        <w:ind w:left="0" w:right="334"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04-12-</w:t>
      </w:r>
      <w:r>
        <w:rPr>
          <w:rFonts w:ascii="Times New Roman" w:hAnsi="Times New Roman"/>
          <w:i/>
          <w:color w:val="0000FF"/>
          <w:spacing w:val="-4"/>
          <w:sz w:val="16"/>
        </w:rPr>
        <w:t>1997</w:t>
      </w:r>
    </w:p>
    <w:p>
      <w:pPr>
        <w:pStyle w:val="BodyText"/>
        <w:spacing w:line="242" w:lineRule="auto" w:before="229"/>
        <w:ind w:left="338" w:right="336" w:firstLine="288"/>
        <w:jc w:val="both"/>
      </w:pPr>
      <w:bookmarkStart w:name="Artículo_91" w:id="92"/>
      <w:bookmarkEnd w:id="92"/>
      <w:r>
        <w:rPr/>
      </w:r>
      <w:r>
        <w:rPr>
          <w:rFonts w:ascii="Arial" w:hAnsi="Arial"/>
          <w:b/>
        </w:rPr>
        <w:t>ARTÍCULO</w:t>
      </w:r>
      <w:r>
        <w:rPr>
          <w:rFonts w:ascii="Arial" w:hAnsi="Arial"/>
          <w:b/>
          <w:spacing w:val="-2"/>
        </w:rPr>
        <w:t> </w:t>
      </w:r>
      <w:r>
        <w:rPr>
          <w:rFonts w:ascii="Arial" w:hAnsi="Arial"/>
          <w:b/>
        </w:rPr>
        <w:t>91.- </w:t>
      </w:r>
      <w:r>
        <w:rPr/>
        <w:t>Al</w:t>
      </w:r>
      <w:r>
        <w:rPr>
          <w:spacing w:val="-2"/>
        </w:rPr>
        <w:t> </w:t>
      </w:r>
      <w:r>
        <w:rPr/>
        <w:t>frente</w:t>
      </w:r>
      <w:r>
        <w:rPr>
          <w:spacing w:val="-4"/>
        </w:rPr>
        <w:t> </w:t>
      </w:r>
      <w:r>
        <w:rPr/>
        <w:t>de</w:t>
      </w:r>
      <w:r>
        <w:rPr>
          <w:spacing w:val="-3"/>
        </w:rPr>
        <w:t> </w:t>
      </w:r>
      <w:r>
        <w:rPr/>
        <w:t>la</w:t>
      </w:r>
      <w:r>
        <w:rPr>
          <w:spacing w:val="-1"/>
        </w:rPr>
        <w:t> </w:t>
      </w:r>
      <w:r>
        <w:rPr/>
        <w:t>Secretaría</w:t>
      </w:r>
      <w:r>
        <w:rPr>
          <w:spacing w:val="-3"/>
        </w:rPr>
        <w:t> </w:t>
      </w:r>
      <w:r>
        <w:rPr/>
        <w:t>de</w:t>
      </w:r>
      <w:r>
        <w:rPr>
          <w:spacing w:val="-1"/>
        </w:rPr>
        <w:t> </w:t>
      </w:r>
      <w:r>
        <w:rPr/>
        <w:t>la</w:t>
      </w:r>
      <w:r>
        <w:rPr>
          <w:spacing w:val="-1"/>
        </w:rPr>
        <w:t> </w:t>
      </w:r>
      <w:r>
        <w:rPr/>
        <w:t>Contraloría</w:t>
      </w:r>
      <w:r>
        <w:rPr>
          <w:spacing w:val="-1"/>
        </w:rPr>
        <w:t> </w:t>
      </w:r>
      <w:r>
        <w:rPr/>
        <w:t>General</w:t>
      </w:r>
      <w:r>
        <w:rPr>
          <w:spacing w:val="-2"/>
        </w:rPr>
        <w:t> </w:t>
      </w:r>
      <w:r>
        <w:rPr/>
        <w:t>de</w:t>
      </w:r>
      <w:r>
        <w:rPr>
          <w:spacing w:val="-1"/>
        </w:rPr>
        <w:t> </w:t>
      </w:r>
      <w:r>
        <w:rPr/>
        <w:t>la</w:t>
      </w:r>
      <w:r>
        <w:rPr>
          <w:spacing w:val="-1"/>
        </w:rPr>
        <w:t> </w:t>
      </w:r>
      <w:r>
        <w:rPr/>
        <w:t>Ciudad</w:t>
      </w:r>
      <w:r>
        <w:rPr>
          <w:spacing w:val="-2"/>
        </w:rPr>
        <w:t> </w:t>
      </w:r>
      <w:r>
        <w:rPr/>
        <w:t>de</w:t>
      </w:r>
      <w:r>
        <w:rPr>
          <w:spacing w:val="-2"/>
        </w:rPr>
        <w:t> </w:t>
      </w:r>
      <w:r>
        <w:rPr/>
        <w:t>México</w:t>
      </w:r>
      <w:r>
        <w:rPr>
          <w:spacing w:val="-1"/>
        </w:rPr>
        <w:t> </w:t>
      </w:r>
      <w:r>
        <w:rPr/>
        <w:t>habrá</w:t>
      </w:r>
      <w:r>
        <w:rPr>
          <w:spacing w:val="-3"/>
        </w:rPr>
        <w:t> </w:t>
      </w:r>
      <w:r>
        <w:rPr/>
        <w:t>una persona titular, quien será nombrada y removida en términos de la Constitución Política de la Ciudad de </w:t>
      </w:r>
      <w:r>
        <w:rPr>
          <w:spacing w:val="-2"/>
        </w:rPr>
        <w:t>México.</w:t>
      </w:r>
    </w:p>
    <w:p>
      <w:pPr>
        <w:pStyle w:val="BodyText"/>
        <w:spacing w:before="227"/>
        <w:ind w:left="338" w:right="344" w:firstLine="288"/>
        <w:jc w:val="both"/>
      </w:pPr>
      <w:r>
        <w:rPr/>
        <w:t>Las facultades y obligaciones que esta Ley otorga a la Secretaría y a la persona titular se entenderán conferidas en la Ciudad de México a la Secretaría de la Contraloría General de la Ciudad de México</w:t>
      </w:r>
      <w:r>
        <w:rPr>
          <w:spacing w:val="12"/>
        </w:rPr>
        <w:t> </w:t>
      </w:r>
      <w:r>
        <w:rPr/>
        <w:t>y a</w:t>
      </w:r>
      <w:r>
        <w:rPr>
          <w:spacing w:val="40"/>
        </w:rPr>
        <w:t> </w:t>
      </w:r>
      <w:r>
        <w:rPr/>
        <w:t>la persona titular.</w:t>
      </w:r>
    </w:p>
    <w:p>
      <w:pPr>
        <w:spacing w:line="181"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04-12-1997.</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2023</w:t>
      </w:r>
    </w:p>
    <w:p>
      <w:pPr>
        <w:pStyle w:val="BodyText"/>
        <w:spacing w:before="47"/>
        <w:rPr>
          <w:rFonts w:ascii="Times New Roman"/>
          <w:i/>
          <w:sz w:val="16"/>
        </w:rPr>
      </w:pPr>
    </w:p>
    <w:p>
      <w:pPr>
        <w:pStyle w:val="BodyText"/>
        <w:ind w:left="338" w:right="342" w:firstLine="288"/>
        <w:jc w:val="both"/>
      </w:pPr>
      <w:bookmarkStart w:name="Artículo_92" w:id="93"/>
      <w:bookmarkEnd w:id="93"/>
      <w:r>
        <w:rPr/>
      </w:r>
      <w:r>
        <w:rPr>
          <w:rFonts w:ascii="Arial" w:hAnsi="Arial"/>
          <w:b/>
        </w:rPr>
        <w:t>ARTÍCULO 92.- </w:t>
      </w:r>
      <w:r>
        <w:rPr/>
        <w:t>Las personas titulares de los órganos de control interno de las dependencias, entidades paraestatales y órganos desconcentrados de la Administración Pública de la Ciudad de</w:t>
      </w:r>
      <w:r>
        <w:rPr>
          <w:spacing w:val="40"/>
        </w:rPr>
        <w:t> </w:t>
      </w:r>
      <w:r>
        <w:rPr/>
        <w:t>México, serán designadas y removidas conforme a lo establecido en la legislación de la Ciudad de</w:t>
      </w:r>
      <w:r>
        <w:rPr>
          <w:spacing w:val="40"/>
        </w:rPr>
        <w:t> </w:t>
      </w:r>
      <w:r>
        <w:rPr/>
        <w:t>México aplicable.</w:t>
      </w:r>
    </w:p>
    <w:p>
      <w:pPr>
        <w:pStyle w:val="BodyText"/>
        <w:spacing w:before="2"/>
      </w:pPr>
    </w:p>
    <w:p>
      <w:pPr>
        <w:pStyle w:val="BodyText"/>
        <w:spacing w:before="1"/>
        <w:ind w:left="338" w:right="347" w:firstLine="288"/>
        <w:jc w:val="both"/>
      </w:pPr>
      <w:r>
        <w:rPr/>
        <w:t>Los órganos de control interno tendrán las mismas facultades que esta Ley les confiere a las contralorías internas de las dependencias y</w:t>
      </w:r>
      <w:r>
        <w:rPr>
          <w:spacing w:val="-3"/>
        </w:rPr>
        <w:t> </w:t>
      </w:r>
      <w:r>
        <w:rPr/>
        <w:t>entidades de la Administración Pública Federal las que serán ejercidas en las dependencias, entidades y órganos desconcentrados de la Administración Pública de la Ciudad de México.</w:t>
      </w:r>
    </w:p>
    <w:p>
      <w:pPr>
        <w:spacing w:line="181"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04-12-1997.</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2023</w:t>
      </w:r>
    </w:p>
    <w:p>
      <w:pPr>
        <w:pStyle w:val="BodyText"/>
        <w:spacing w:before="47"/>
        <w:rPr>
          <w:rFonts w:ascii="Times New Roman"/>
          <w:i/>
          <w:sz w:val="16"/>
        </w:rPr>
      </w:pPr>
    </w:p>
    <w:p>
      <w:pPr>
        <w:pStyle w:val="BodyText"/>
        <w:ind w:left="338" w:right="336" w:firstLine="288"/>
        <w:jc w:val="both"/>
      </w:pPr>
      <w:bookmarkStart w:name="Artículo_93" w:id="94"/>
      <w:bookmarkEnd w:id="94"/>
      <w:r>
        <w:rPr/>
      </w:r>
      <w:r>
        <w:rPr>
          <w:rFonts w:ascii="Arial" w:hAnsi="Arial"/>
          <w:b/>
        </w:rPr>
        <w:t>ARTÍCULO 93.- </w:t>
      </w:r>
      <w:r>
        <w:rPr/>
        <w:t>La persona servidora pública afectada por los actos o resoluciones de la Secretaría de la Contraloría General de la Ciudad de México o de los órganos de control interno, podrá, a su elección, interponer el recurso de revocación, previsto en esta Ley, o impugnar dichos actos o resoluciones ante el Tribunal de Justicia Administrativa de la Ciudad de México, el que se sujetará a lo dispuesto por los artículos 73 y 74 de esta Ley.</w:t>
      </w:r>
    </w:p>
    <w:p>
      <w:pPr>
        <w:spacing w:line="182"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04-12-1997.</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2023</w:t>
      </w:r>
    </w:p>
    <w:p>
      <w:pPr>
        <w:pStyle w:val="BodyText"/>
        <w:spacing w:before="46"/>
        <w:rPr>
          <w:rFonts w:ascii="Times New Roman"/>
          <w:i/>
          <w:sz w:val="16"/>
        </w:rPr>
      </w:pPr>
    </w:p>
    <w:p>
      <w:pPr>
        <w:pStyle w:val="Heading1"/>
      </w:pPr>
      <w:bookmarkStart w:name="TRANSITORIOS" w:id="95"/>
      <w:bookmarkEnd w:id="95"/>
      <w:r>
        <w:rPr>
          <w:b w:val="0"/>
        </w:rPr>
      </w:r>
      <w:r>
        <w:rPr>
          <w:spacing w:val="-2"/>
        </w:rPr>
        <w:t>TRANSITORIOS</w:t>
      </w:r>
    </w:p>
    <w:p>
      <w:pPr>
        <w:pStyle w:val="BodyText"/>
        <w:spacing w:line="242" w:lineRule="auto" w:before="231"/>
        <w:ind w:left="338" w:right="338" w:firstLine="288"/>
        <w:jc w:val="both"/>
      </w:pPr>
      <w:bookmarkStart w:name="Artículo_Primero" w:id="96"/>
      <w:bookmarkEnd w:id="96"/>
      <w:r>
        <w:rPr/>
      </w:r>
      <w:r>
        <w:rPr>
          <w:rFonts w:ascii="Arial" w:hAnsi="Arial"/>
          <w:b/>
        </w:rPr>
        <w:t>ARTÍCULO PRIMERO.- </w:t>
      </w:r>
      <w:r>
        <w:rPr/>
        <w:t>Esta Ley abroga la Ley de Responsabilidades de los Funcionarios y Empleados de la Federación del Distrito Federal y de los Altos Funcionarios de los Estados, de fecha 27 de diciembre de 1979 y publicada en el </w:t>
      </w:r>
      <w:r>
        <w:rPr>
          <w:rFonts w:ascii="Arial" w:hAnsi="Arial"/>
          <w:b/>
        </w:rPr>
        <w:t>Diario Oficial de la Federación </w:t>
      </w:r>
      <w:r>
        <w:rPr/>
        <w:t>el 4 de enero de 1980, y se derogan todas aquellas disposiciones que se opongan a la presente Ley.</w:t>
      </w:r>
    </w:p>
    <w:p>
      <w:pPr>
        <w:pStyle w:val="BodyText"/>
        <w:spacing w:before="223"/>
        <w:ind w:left="338" w:right="347" w:firstLine="288"/>
        <w:jc w:val="both"/>
      </w:pPr>
      <w:r>
        <w:rPr/>
        <w:t>Independientemente de las disposiciones que establece la presente Ley, quedan preservados los derechos sindicales de los trabajadores.</w:t>
      </w:r>
    </w:p>
    <w:p>
      <w:pPr>
        <w:pStyle w:val="BodyText"/>
        <w:spacing w:after="0"/>
        <w:jc w:val="both"/>
        <w:sectPr>
          <w:type w:val="continuous"/>
          <w:pgSz w:w="12240" w:h="15840"/>
          <w:pgMar w:header="736" w:footer="722" w:top="1880" w:bottom="920" w:left="1080" w:right="1080"/>
        </w:sectPr>
      </w:pPr>
    </w:p>
    <w:p>
      <w:pPr>
        <w:pStyle w:val="BodyText"/>
        <w:spacing w:before="75"/>
      </w:pPr>
    </w:p>
    <w:p>
      <w:pPr>
        <w:pStyle w:val="BodyText"/>
        <w:spacing w:line="242" w:lineRule="auto"/>
        <w:ind w:left="338" w:right="343" w:firstLine="288"/>
        <w:jc w:val="both"/>
      </w:pPr>
      <w:bookmarkStart w:name="Artículo_Segundo" w:id="97"/>
      <w:bookmarkEnd w:id="97"/>
      <w:r>
        <w:rPr/>
      </w:r>
      <w:r>
        <w:rPr>
          <w:rFonts w:ascii="Arial" w:hAnsi="Arial"/>
          <w:b/>
        </w:rPr>
        <w:t>ARTÍCULO SEGUNDO.- </w:t>
      </w:r>
      <w:r>
        <w:rPr/>
        <w:t>Todas las dependencias de la Administración Pública Federal, establecerán dentro de su estructura orgánica, en un plazo no mayor de seis meses el órgano competente a que se refiere el artículo 49 de esta Ley.</w:t>
      </w:r>
    </w:p>
    <w:p>
      <w:pPr>
        <w:pStyle w:val="BodyText"/>
        <w:spacing w:before="227"/>
        <w:ind w:left="338" w:right="340" w:firstLine="288"/>
        <w:jc w:val="both"/>
      </w:pPr>
      <w:r>
        <w:rPr/>
        <w:t>La Suprema Corte de Justicia de la Nación, el Tribunal Superior de Justicia del Distrito Federal y las Cámaras de Senadores y Diputados del Congreso de la Unión, establecerán los órganos y sistemas a</w:t>
      </w:r>
      <w:r>
        <w:rPr>
          <w:spacing w:val="40"/>
        </w:rPr>
        <w:t> </w:t>
      </w:r>
      <w:r>
        <w:rPr/>
        <w:t>que hace referencia el artículo 51 en un plazo no mayor de seis meses.</w:t>
      </w:r>
    </w:p>
    <w:p>
      <w:pPr>
        <w:pStyle w:val="BodyText"/>
        <w:spacing w:line="242" w:lineRule="auto" w:before="227"/>
        <w:ind w:left="338" w:right="341" w:firstLine="288"/>
        <w:jc w:val="both"/>
      </w:pPr>
      <w:bookmarkStart w:name="Artículo_Tercero" w:id="98"/>
      <w:bookmarkEnd w:id="98"/>
      <w:r>
        <w:rPr/>
      </w:r>
      <w:r>
        <w:rPr>
          <w:rFonts w:ascii="Arial" w:hAnsi="Arial"/>
          <w:b/>
        </w:rPr>
        <w:t>ARTÍCULO TERCERO.- </w:t>
      </w:r>
      <w:r>
        <w:rPr/>
        <w:t>Por lo que respecta a las declaraciones sobre situación patrimonial efectuadas con anterioridad a la vigencia de la Ley Federal de Responsabilidades de los Servidores Públicos, se estará a lo dispuesto en las normas vigentes en el momento de formularse dicha</w:t>
      </w:r>
      <w:r>
        <w:rPr>
          <w:spacing w:val="80"/>
        </w:rPr>
        <w:t> </w:t>
      </w:r>
      <w:r>
        <w:rPr>
          <w:spacing w:val="-2"/>
        </w:rPr>
        <w:t>declaración.</w:t>
      </w:r>
    </w:p>
    <w:p>
      <w:pPr>
        <w:pStyle w:val="BodyText"/>
        <w:spacing w:before="221"/>
        <w:ind w:left="626"/>
      </w:pPr>
      <w:bookmarkStart w:name="Artículo_Cuarto" w:id="99"/>
      <w:bookmarkEnd w:id="99"/>
      <w:r>
        <w:rPr/>
      </w:r>
      <w:r>
        <w:rPr>
          <w:rFonts w:ascii="Arial" w:hAnsi="Arial"/>
          <w:b/>
        </w:rPr>
        <w:t>ARTÍCULO</w:t>
      </w:r>
      <w:r>
        <w:rPr>
          <w:rFonts w:ascii="Arial" w:hAnsi="Arial"/>
          <w:b/>
          <w:spacing w:val="18"/>
        </w:rPr>
        <w:t> </w:t>
      </w:r>
      <w:r>
        <w:rPr>
          <w:rFonts w:ascii="Arial" w:hAnsi="Arial"/>
          <w:b/>
        </w:rPr>
        <w:t>CUARTO.-</w:t>
      </w:r>
      <w:r>
        <w:rPr>
          <w:rFonts w:ascii="Arial" w:hAnsi="Arial"/>
          <w:b/>
          <w:spacing w:val="19"/>
        </w:rPr>
        <w:t> </w:t>
      </w:r>
      <w:r>
        <w:rPr/>
        <w:t>La</w:t>
      </w:r>
      <w:r>
        <w:rPr>
          <w:spacing w:val="19"/>
        </w:rPr>
        <w:t> </w:t>
      </w:r>
      <w:r>
        <w:rPr/>
        <w:t>presente</w:t>
      </w:r>
      <w:r>
        <w:rPr>
          <w:spacing w:val="20"/>
        </w:rPr>
        <w:t> </w:t>
      </w:r>
      <w:r>
        <w:rPr/>
        <w:t>Ley</w:t>
      </w:r>
      <w:r>
        <w:rPr>
          <w:spacing w:val="17"/>
        </w:rPr>
        <w:t> </w:t>
      </w:r>
      <w:r>
        <w:rPr/>
        <w:t>entrará</w:t>
      </w:r>
      <w:r>
        <w:rPr>
          <w:spacing w:val="19"/>
        </w:rPr>
        <w:t> </w:t>
      </w:r>
      <w:r>
        <w:rPr/>
        <w:t>en</w:t>
      </w:r>
      <w:r>
        <w:rPr>
          <w:spacing w:val="20"/>
        </w:rPr>
        <w:t> </w:t>
      </w:r>
      <w:r>
        <w:rPr/>
        <w:t>vigor</w:t>
      </w:r>
      <w:r>
        <w:rPr>
          <w:spacing w:val="20"/>
        </w:rPr>
        <w:t> </w:t>
      </w:r>
      <w:r>
        <w:rPr/>
        <w:t>el</w:t>
      </w:r>
      <w:r>
        <w:rPr>
          <w:spacing w:val="19"/>
        </w:rPr>
        <w:t> </w:t>
      </w:r>
      <w:r>
        <w:rPr/>
        <w:t>día</w:t>
      </w:r>
      <w:r>
        <w:rPr>
          <w:spacing w:val="18"/>
        </w:rPr>
        <w:t> </w:t>
      </w:r>
      <w:r>
        <w:rPr/>
        <w:t>siguiente</w:t>
      </w:r>
      <w:r>
        <w:rPr>
          <w:spacing w:val="20"/>
        </w:rPr>
        <w:t> </w:t>
      </w:r>
      <w:r>
        <w:rPr/>
        <w:t>al</w:t>
      </w:r>
      <w:r>
        <w:rPr>
          <w:spacing w:val="18"/>
        </w:rPr>
        <w:t> </w:t>
      </w:r>
      <w:r>
        <w:rPr/>
        <w:t>de</w:t>
      </w:r>
      <w:r>
        <w:rPr>
          <w:spacing w:val="19"/>
        </w:rPr>
        <w:t> </w:t>
      </w:r>
      <w:r>
        <w:rPr/>
        <w:t>su</w:t>
      </w:r>
      <w:r>
        <w:rPr>
          <w:spacing w:val="20"/>
        </w:rPr>
        <w:t> </w:t>
      </w:r>
      <w:r>
        <w:rPr/>
        <w:t>publicación</w:t>
      </w:r>
      <w:r>
        <w:rPr>
          <w:spacing w:val="18"/>
        </w:rPr>
        <w:t> </w:t>
      </w:r>
      <w:r>
        <w:rPr/>
        <w:t>en</w:t>
      </w:r>
      <w:r>
        <w:rPr>
          <w:spacing w:val="19"/>
        </w:rPr>
        <w:t> </w:t>
      </w:r>
      <w:r>
        <w:rPr>
          <w:spacing w:val="-5"/>
        </w:rPr>
        <w:t>el</w:t>
      </w:r>
    </w:p>
    <w:p>
      <w:pPr>
        <w:pStyle w:val="Heading3"/>
        <w:rPr>
          <w:rFonts w:ascii="Arial MT" w:hAnsi="Arial MT"/>
          <w:b w:val="0"/>
        </w:rPr>
      </w:pPr>
      <w:r>
        <w:rPr/>
        <w:t>Diario</w:t>
      </w:r>
      <w:r>
        <w:rPr>
          <w:spacing w:val="-7"/>
        </w:rPr>
        <w:t> </w:t>
      </w:r>
      <w:r>
        <w:rPr/>
        <w:t>Oficial</w:t>
      </w:r>
      <w:r>
        <w:rPr>
          <w:spacing w:val="-6"/>
        </w:rPr>
        <w:t> </w:t>
      </w:r>
      <w:r>
        <w:rPr/>
        <w:t>de</w:t>
      </w:r>
      <w:r>
        <w:rPr>
          <w:spacing w:val="-4"/>
        </w:rPr>
        <w:t> </w:t>
      </w:r>
      <w:r>
        <w:rPr/>
        <w:t>la</w:t>
      </w:r>
      <w:r>
        <w:rPr>
          <w:spacing w:val="-7"/>
        </w:rPr>
        <w:t> </w:t>
      </w:r>
      <w:r>
        <w:rPr>
          <w:spacing w:val="-2"/>
        </w:rPr>
        <w:t>Federación</w:t>
      </w:r>
      <w:r>
        <w:rPr>
          <w:rFonts w:ascii="Arial MT" w:hAnsi="Arial MT"/>
          <w:b w:val="0"/>
          <w:spacing w:val="-2"/>
        </w:rPr>
        <w:t>.</w:t>
      </w:r>
    </w:p>
    <w:p>
      <w:pPr>
        <w:pStyle w:val="BodyText"/>
        <w:spacing w:before="1"/>
      </w:pPr>
    </w:p>
    <w:p>
      <w:pPr>
        <w:spacing w:before="0"/>
        <w:ind w:left="338" w:right="337" w:firstLine="288"/>
        <w:jc w:val="both"/>
        <w:rPr>
          <w:sz w:val="20"/>
        </w:rPr>
      </w:pPr>
      <w:r>
        <w:rPr>
          <w:sz w:val="20"/>
        </w:rPr>
        <w:t>México, D.F., a 30 diciembre de 1982.- </w:t>
      </w:r>
      <w:r>
        <w:rPr>
          <w:rFonts w:ascii="Arial" w:hAnsi="Arial"/>
          <w:b/>
          <w:sz w:val="20"/>
        </w:rPr>
        <w:t>Antonio Riva Palacio López</w:t>
      </w:r>
      <w:r>
        <w:rPr>
          <w:sz w:val="20"/>
        </w:rPr>
        <w:t>, S. P.- </w:t>
      </w:r>
      <w:r>
        <w:rPr>
          <w:rFonts w:ascii="Arial" w:hAnsi="Arial"/>
          <w:b/>
          <w:sz w:val="20"/>
        </w:rPr>
        <w:t>Mariano Piña Olaya</w:t>
      </w:r>
      <w:r>
        <w:rPr>
          <w:sz w:val="20"/>
        </w:rPr>
        <w:t>, D. P.- </w:t>
      </w:r>
      <w:r>
        <w:rPr>
          <w:rFonts w:ascii="Arial" w:hAnsi="Arial"/>
          <w:b/>
          <w:sz w:val="20"/>
        </w:rPr>
        <w:t>Silvia Hernández de Galindo</w:t>
      </w:r>
      <w:r>
        <w:rPr>
          <w:sz w:val="20"/>
        </w:rPr>
        <w:t>, S. S.- </w:t>
      </w:r>
      <w:r>
        <w:rPr>
          <w:rFonts w:ascii="Arial" w:hAnsi="Arial"/>
          <w:b/>
          <w:sz w:val="20"/>
        </w:rPr>
        <w:t>Everardo Gámiz Fernández</w:t>
      </w:r>
      <w:r>
        <w:rPr>
          <w:sz w:val="20"/>
        </w:rPr>
        <w:t>, D. S.- Rúbricas".</w:t>
      </w:r>
    </w:p>
    <w:p>
      <w:pPr>
        <w:pStyle w:val="BodyText"/>
        <w:spacing w:before="1"/>
      </w:pPr>
    </w:p>
    <w:p>
      <w:pPr>
        <w:spacing w:line="240" w:lineRule="auto" w:before="1"/>
        <w:ind w:left="338" w:right="333" w:firstLine="288"/>
        <w:jc w:val="both"/>
        <w:rPr>
          <w:sz w:val="20"/>
        </w:rPr>
      </w:pPr>
      <w:r>
        <w:rPr>
          <w:sz w:val="20"/>
        </w:rPr>
        <w:t>En cumplimiento de lo dispuesto por la fracción I del artículo 89 de la Constitución Política de los Estados Unidos Mexicanos y para su debida publicación y observancia, expido el presente Decreto en la residencia</w:t>
      </w:r>
      <w:r>
        <w:rPr>
          <w:spacing w:val="-1"/>
          <w:sz w:val="20"/>
        </w:rPr>
        <w:t> </w:t>
      </w:r>
      <w:r>
        <w:rPr>
          <w:sz w:val="20"/>
        </w:rPr>
        <w:t>del</w:t>
      </w:r>
      <w:r>
        <w:rPr>
          <w:spacing w:val="-2"/>
          <w:sz w:val="20"/>
        </w:rPr>
        <w:t> </w:t>
      </w:r>
      <w:r>
        <w:rPr>
          <w:sz w:val="20"/>
        </w:rPr>
        <w:t>Poder Ejecutivo</w:t>
      </w:r>
      <w:r>
        <w:rPr>
          <w:spacing w:val="-1"/>
          <w:sz w:val="20"/>
        </w:rPr>
        <w:t> </w:t>
      </w:r>
      <w:r>
        <w:rPr>
          <w:sz w:val="20"/>
        </w:rPr>
        <w:t>Federal,</w:t>
      </w:r>
      <w:r>
        <w:rPr>
          <w:spacing w:val="-1"/>
          <w:sz w:val="20"/>
        </w:rPr>
        <w:t> </w:t>
      </w:r>
      <w:r>
        <w:rPr>
          <w:sz w:val="20"/>
        </w:rPr>
        <w:t>en la</w:t>
      </w:r>
      <w:r>
        <w:rPr>
          <w:spacing w:val="-1"/>
          <w:sz w:val="20"/>
        </w:rPr>
        <w:t> </w:t>
      </w:r>
      <w:r>
        <w:rPr>
          <w:sz w:val="20"/>
        </w:rPr>
        <w:t>ciudad</w:t>
      </w:r>
      <w:r>
        <w:rPr>
          <w:spacing w:val="-2"/>
          <w:sz w:val="20"/>
        </w:rPr>
        <w:t> </w:t>
      </w:r>
      <w:r>
        <w:rPr>
          <w:sz w:val="20"/>
        </w:rPr>
        <w:t>de</w:t>
      </w:r>
      <w:r>
        <w:rPr>
          <w:spacing w:val="-1"/>
          <w:sz w:val="20"/>
        </w:rPr>
        <w:t> </w:t>
      </w:r>
      <w:r>
        <w:rPr>
          <w:sz w:val="20"/>
        </w:rPr>
        <w:t>México,</w:t>
      </w:r>
      <w:r>
        <w:rPr>
          <w:spacing w:val="-1"/>
          <w:sz w:val="20"/>
        </w:rPr>
        <w:t> </w:t>
      </w:r>
      <w:r>
        <w:rPr>
          <w:sz w:val="20"/>
        </w:rPr>
        <w:t>Distrito</w:t>
      </w:r>
      <w:r>
        <w:rPr>
          <w:spacing w:val="-1"/>
          <w:sz w:val="20"/>
        </w:rPr>
        <w:t> </w:t>
      </w:r>
      <w:r>
        <w:rPr>
          <w:sz w:val="20"/>
        </w:rPr>
        <w:t>Federal,</w:t>
      </w:r>
      <w:r>
        <w:rPr>
          <w:spacing w:val="-1"/>
          <w:sz w:val="20"/>
        </w:rPr>
        <w:t> </w:t>
      </w:r>
      <w:r>
        <w:rPr>
          <w:sz w:val="20"/>
        </w:rPr>
        <w:t>a</w:t>
      </w:r>
      <w:r>
        <w:rPr>
          <w:spacing w:val="-1"/>
          <w:sz w:val="20"/>
        </w:rPr>
        <w:t> </w:t>
      </w:r>
      <w:r>
        <w:rPr>
          <w:sz w:val="20"/>
        </w:rPr>
        <w:t>los treinta</w:t>
      </w:r>
      <w:r>
        <w:rPr>
          <w:spacing w:val="-1"/>
          <w:sz w:val="20"/>
        </w:rPr>
        <w:t> </w:t>
      </w:r>
      <w:r>
        <w:rPr>
          <w:sz w:val="20"/>
        </w:rPr>
        <w:t>días del</w:t>
      </w:r>
      <w:r>
        <w:rPr>
          <w:spacing w:val="-2"/>
          <w:sz w:val="20"/>
        </w:rPr>
        <w:t> </w:t>
      </w:r>
      <w:r>
        <w:rPr>
          <w:sz w:val="20"/>
        </w:rPr>
        <w:t>mes de diciembre de mil novecientos ochenta y dos.- "Año del General Vicente Guerrero".- </w:t>
      </w:r>
      <w:r>
        <w:rPr>
          <w:rFonts w:ascii="Arial" w:hAnsi="Arial"/>
          <w:b/>
          <w:sz w:val="20"/>
        </w:rPr>
        <w:t>Miguel de la Madrid Hurtado</w:t>
      </w:r>
      <w:r>
        <w:rPr>
          <w:sz w:val="20"/>
        </w:rPr>
        <w:t>.- Rúbrica.- El Secretario de Relaciones Exteriores, </w:t>
      </w:r>
      <w:r>
        <w:rPr>
          <w:rFonts w:ascii="Arial" w:hAnsi="Arial"/>
          <w:b/>
          <w:sz w:val="20"/>
        </w:rPr>
        <w:t>Bernardo Sepúlveda Amor</w:t>
      </w:r>
      <w:r>
        <w:rPr>
          <w:sz w:val="20"/>
        </w:rPr>
        <w:t>.- Rúbrica.- El Secretario de la Defensa Nacional, </w:t>
      </w:r>
      <w:r>
        <w:rPr>
          <w:rFonts w:ascii="Arial" w:hAnsi="Arial"/>
          <w:b/>
          <w:sz w:val="20"/>
        </w:rPr>
        <w:t>Juan Arévalo Gardoqui</w:t>
      </w:r>
      <w:r>
        <w:rPr>
          <w:sz w:val="20"/>
        </w:rPr>
        <w:t>.- Rúbrica.- El Secretario de Marina, </w:t>
      </w:r>
      <w:r>
        <w:rPr>
          <w:rFonts w:ascii="Arial" w:hAnsi="Arial"/>
          <w:b/>
          <w:sz w:val="20"/>
        </w:rPr>
        <w:t>Miguel Angel Gómez Ortega</w:t>
      </w:r>
      <w:r>
        <w:rPr>
          <w:sz w:val="20"/>
        </w:rPr>
        <w:t>.- Rúbrica.- El Secretario de Hacienda y Crédito Público, </w:t>
      </w:r>
      <w:r>
        <w:rPr>
          <w:rFonts w:ascii="Arial" w:hAnsi="Arial"/>
          <w:b/>
          <w:sz w:val="20"/>
        </w:rPr>
        <w:t>Jesús Silva Herzog</w:t>
      </w:r>
      <w:r>
        <w:rPr>
          <w:sz w:val="20"/>
        </w:rPr>
        <w:t>.- Rúbrica.- El Secretario de Programación y Presupuesto, </w:t>
      </w:r>
      <w:r>
        <w:rPr>
          <w:rFonts w:ascii="Arial" w:hAnsi="Arial"/>
          <w:b/>
          <w:sz w:val="20"/>
        </w:rPr>
        <w:t>Carlos Salinas de Gortari</w:t>
      </w:r>
      <w:r>
        <w:rPr>
          <w:sz w:val="20"/>
        </w:rPr>
        <w:t>.- Rúbrica.- El Secretario de Patrimonio y Fomento Industrial, </w:t>
      </w:r>
      <w:r>
        <w:rPr>
          <w:rFonts w:ascii="Arial" w:hAnsi="Arial"/>
          <w:b/>
          <w:sz w:val="20"/>
        </w:rPr>
        <w:t>Francisco Labastida Ochoa</w:t>
      </w:r>
      <w:r>
        <w:rPr>
          <w:sz w:val="20"/>
        </w:rPr>
        <w:t>.- Rúbrica.- El Secretario de Comercio, </w:t>
      </w:r>
      <w:r>
        <w:rPr>
          <w:rFonts w:ascii="Arial" w:hAnsi="Arial"/>
          <w:b/>
          <w:sz w:val="20"/>
        </w:rPr>
        <w:t>Héctor Hernández Cervantes</w:t>
      </w:r>
      <w:r>
        <w:rPr>
          <w:sz w:val="20"/>
        </w:rPr>
        <w:t>.- Rúbrica.- El Secretario de Agricultura y Recursos Hidráulicos, </w:t>
      </w:r>
      <w:r>
        <w:rPr>
          <w:rFonts w:ascii="Arial" w:hAnsi="Arial"/>
          <w:b/>
          <w:sz w:val="20"/>
        </w:rPr>
        <w:t>Horacio García Aguilar</w:t>
      </w:r>
      <w:r>
        <w:rPr>
          <w:sz w:val="20"/>
        </w:rPr>
        <w:t>.- Rúbrica.- El Secretario de Comunicaciones y Transportes, </w:t>
      </w:r>
      <w:r>
        <w:rPr>
          <w:rFonts w:ascii="Arial" w:hAnsi="Arial"/>
          <w:b/>
          <w:sz w:val="20"/>
        </w:rPr>
        <w:t>Rodolfo Félix Valdez</w:t>
      </w:r>
      <w:r>
        <w:rPr>
          <w:sz w:val="20"/>
        </w:rPr>
        <w:t>.- Rúbrica.- El Secretario de Asentamientos Humanos y Obras Públicas, </w:t>
      </w:r>
      <w:r>
        <w:rPr>
          <w:rFonts w:ascii="Arial" w:hAnsi="Arial"/>
          <w:b/>
          <w:sz w:val="20"/>
        </w:rPr>
        <w:t>Marcelo Javelly Girard</w:t>
      </w:r>
      <w:r>
        <w:rPr>
          <w:sz w:val="20"/>
        </w:rPr>
        <w:t>.- Rúbrica.- El Secretario de Educación Pública, </w:t>
      </w:r>
      <w:r>
        <w:rPr>
          <w:rFonts w:ascii="Arial" w:hAnsi="Arial"/>
          <w:b/>
          <w:sz w:val="20"/>
        </w:rPr>
        <w:t>Jesús Reyes</w:t>
      </w:r>
      <w:r>
        <w:rPr>
          <w:rFonts w:ascii="Arial" w:hAnsi="Arial"/>
          <w:b/>
          <w:spacing w:val="80"/>
          <w:sz w:val="20"/>
        </w:rPr>
        <w:t> </w:t>
      </w:r>
      <w:r>
        <w:rPr>
          <w:rFonts w:ascii="Arial" w:hAnsi="Arial"/>
          <w:b/>
          <w:sz w:val="20"/>
        </w:rPr>
        <w:t>Heroles</w:t>
      </w:r>
      <w:r>
        <w:rPr>
          <w:sz w:val="20"/>
        </w:rPr>
        <w:t>.- Rúbrica.- El Secretario de</w:t>
      </w:r>
      <w:r>
        <w:rPr>
          <w:spacing w:val="-2"/>
          <w:sz w:val="20"/>
        </w:rPr>
        <w:t> </w:t>
      </w:r>
      <w:r>
        <w:rPr>
          <w:sz w:val="20"/>
        </w:rPr>
        <w:t>Salubridad y</w:t>
      </w:r>
      <w:r>
        <w:rPr>
          <w:spacing w:val="-2"/>
          <w:sz w:val="20"/>
        </w:rPr>
        <w:t> </w:t>
      </w:r>
      <w:r>
        <w:rPr>
          <w:sz w:val="20"/>
        </w:rPr>
        <w:t>Asistencia, </w:t>
      </w:r>
      <w:r>
        <w:rPr>
          <w:rFonts w:ascii="Arial" w:hAnsi="Arial"/>
          <w:b/>
          <w:sz w:val="20"/>
        </w:rPr>
        <w:t>Guillermo Soberón Acevedo</w:t>
      </w:r>
      <w:r>
        <w:rPr>
          <w:sz w:val="20"/>
        </w:rPr>
        <w:t>.- Rúbrica.- El Secretario</w:t>
      </w:r>
      <w:r>
        <w:rPr>
          <w:spacing w:val="-3"/>
          <w:sz w:val="20"/>
        </w:rPr>
        <w:t> </w:t>
      </w:r>
      <w:r>
        <w:rPr>
          <w:sz w:val="20"/>
        </w:rPr>
        <w:t>del</w:t>
      </w:r>
      <w:r>
        <w:rPr>
          <w:spacing w:val="-3"/>
          <w:sz w:val="20"/>
        </w:rPr>
        <w:t> </w:t>
      </w:r>
      <w:r>
        <w:rPr>
          <w:sz w:val="20"/>
        </w:rPr>
        <w:t>Trabajo</w:t>
      </w:r>
      <w:r>
        <w:rPr>
          <w:spacing w:val="-1"/>
          <w:sz w:val="20"/>
        </w:rPr>
        <w:t> </w:t>
      </w:r>
      <w:r>
        <w:rPr>
          <w:sz w:val="20"/>
        </w:rPr>
        <w:t>y</w:t>
      </w:r>
      <w:r>
        <w:rPr>
          <w:spacing w:val="-5"/>
          <w:sz w:val="20"/>
        </w:rPr>
        <w:t> </w:t>
      </w:r>
      <w:r>
        <w:rPr>
          <w:sz w:val="20"/>
        </w:rPr>
        <w:t>Previsión</w:t>
      </w:r>
      <w:r>
        <w:rPr>
          <w:spacing w:val="-1"/>
          <w:sz w:val="20"/>
        </w:rPr>
        <w:t> </w:t>
      </w:r>
      <w:r>
        <w:rPr>
          <w:sz w:val="20"/>
        </w:rPr>
        <w:t>Social, </w:t>
      </w:r>
      <w:r>
        <w:rPr>
          <w:rFonts w:ascii="Arial" w:hAnsi="Arial"/>
          <w:b/>
          <w:sz w:val="20"/>
        </w:rPr>
        <w:t>Arsenio</w:t>
      </w:r>
      <w:r>
        <w:rPr>
          <w:rFonts w:ascii="Arial" w:hAnsi="Arial"/>
          <w:b/>
          <w:spacing w:val="-2"/>
          <w:sz w:val="20"/>
        </w:rPr>
        <w:t> </w:t>
      </w:r>
      <w:r>
        <w:rPr>
          <w:rFonts w:ascii="Arial" w:hAnsi="Arial"/>
          <w:b/>
          <w:sz w:val="20"/>
        </w:rPr>
        <w:t>Farell</w:t>
      </w:r>
      <w:r>
        <w:rPr>
          <w:rFonts w:ascii="Arial" w:hAnsi="Arial"/>
          <w:b/>
          <w:spacing w:val="-3"/>
          <w:sz w:val="20"/>
        </w:rPr>
        <w:t> </w:t>
      </w:r>
      <w:r>
        <w:rPr>
          <w:rFonts w:ascii="Arial" w:hAnsi="Arial"/>
          <w:b/>
          <w:sz w:val="20"/>
        </w:rPr>
        <w:t>Cubillas</w:t>
      </w:r>
      <w:r>
        <w:rPr>
          <w:sz w:val="20"/>
        </w:rPr>
        <w:t>.-</w:t>
      </w:r>
      <w:r>
        <w:rPr>
          <w:spacing w:val="-2"/>
          <w:sz w:val="20"/>
        </w:rPr>
        <w:t> </w:t>
      </w:r>
      <w:r>
        <w:rPr>
          <w:sz w:val="20"/>
        </w:rPr>
        <w:t>Rúbrica.-</w:t>
      </w:r>
      <w:r>
        <w:rPr>
          <w:spacing w:val="-2"/>
          <w:sz w:val="20"/>
        </w:rPr>
        <w:t> </w:t>
      </w:r>
      <w:r>
        <w:rPr>
          <w:sz w:val="20"/>
        </w:rPr>
        <w:t>El</w:t>
      </w:r>
      <w:r>
        <w:rPr>
          <w:spacing w:val="-1"/>
          <w:sz w:val="20"/>
        </w:rPr>
        <w:t> </w:t>
      </w:r>
      <w:r>
        <w:rPr>
          <w:sz w:val="20"/>
        </w:rPr>
        <w:t>Secretario</w:t>
      </w:r>
      <w:r>
        <w:rPr>
          <w:spacing w:val="-3"/>
          <w:sz w:val="20"/>
        </w:rPr>
        <w:t> </w:t>
      </w:r>
      <w:r>
        <w:rPr>
          <w:sz w:val="20"/>
        </w:rPr>
        <w:t>de</w:t>
      </w:r>
      <w:r>
        <w:rPr>
          <w:spacing w:val="-1"/>
          <w:sz w:val="20"/>
        </w:rPr>
        <w:t> </w:t>
      </w:r>
      <w:r>
        <w:rPr>
          <w:sz w:val="20"/>
        </w:rPr>
        <w:t>la</w:t>
      </w:r>
      <w:r>
        <w:rPr>
          <w:spacing w:val="-3"/>
          <w:sz w:val="20"/>
        </w:rPr>
        <w:t> </w:t>
      </w:r>
      <w:r>
        <w:rPr>
          <w:sz w:val="20"/>
        </w:rPr>
        <w:t>Reforma Agraria, </w:t>
      </w:r>
      <w:r>
        <w:rPr>
          <w:rFonts w:ascii="Arial" w:hAnsi="Arial"/>
          <w:b/>
          <w:sz w:val="20"/>
        </w:rPr>
        <w:t>Luis Martínez Villicaña</w:t>
      </w:r>
      <w:r>
        <w:rPr>
          <w:sz w:val="20"/>
        </w:rPr>
        <w:t>.- Rúbrica.- El Secretario de Turismo, </w:t>
      </w:r>
      <w:r>
        <w:rPr>
          <w:rFonts w:ascii="Arial" w:hAnsi="Arial"/>
          <w:b/>
          <w:sz w:val="20"/>
        </w:rPr>
        <w:t>Antonio Enríquez Savignac</w:t>
      </w:r>
      <w:r>
        <w:rPr>
          <w:sz w:val="20"/>
        </w:rPr>
        <w:t>.- Rúbrica.- El Secretario de Pesca, </w:t>
      </w:r>
      <w:r>
        <w:rPr>
          <w:rFonts w:ascii="Arial" w:hAnsi="Arial"/>
          <w:b/>
          <w:sz w:val="20"/>
        </w:rPr>
        <w:t>Pedro</w:t>
      </w:r>
      <w:r>
        <w:rPr>
          <w:rFonts w:ascii="Arial" w:hAnsi="Arial"/>
          <w:b/>
          <w:spacing w:val="-1"/>
          <w:sz w:val="20"/>
        </w:rPr>
        <w:t> </w:t>
      </w:r>
      <w:r>
        <w:rPr>
          <w:rFonts w:ascii="Arial" w:hAnsi="Arial"/>
          <w:b/>
          <w:sz w:val="20"/>
        </w:rPr>
        <w:t>Ojeda Paullada</w:t>
      </w:r>
      <w:r>
        <w:rPr>
          <w:sz w:val="20"/>
        </w:rPr>
        <w:t>.-</w:t>
      </w:r>
      <w:r>
        <w:rPr>
          <w:spacing w:val="-1"/>
          <w:sz w:val="20"/>
        </w:rPr>
        <w:t> </w:t>
      </w:r>
      <w:r>
        <w:rPr>
          <w:sz w:val="20"/>
        </w:rPr>
        <w:t>Rúbrica.-</w:t>
      </w:r>
      <w:r>
        <w:rPr>
          <w:spacing w:val="-1"/>
          <w:sz w:val="20"/>
        </w:rPr>
        <w:t> </w:t>
      </w:r>
      <w:r>
        <w:rPr>
          <w:sz w:val="20"/>
        </w:rPr>
        <w:t>El</w:t>
      </w:r>
      <w:r>
        <w:rPr>
          <w:spacing w:val="-3"/>
          <w:sz w:val="20"/>
        </w:rPr>
        <w:t> </w:t>
      </w:r>
      <w:r>
        <w:rPr>
          <w:sz w:val="20"/>
        </w:rPr>
        <w:t>Jefe</w:t>
      </w:r>
      <w:r>
        <w:rPr>
          <w:spacing w:val="-2"/>
          <w:sz w:val="20"/>
        </w:rPr>
        <w:t> </w:t>
      </w:r>
      <w:r>
        <w:rPr>
          <w:sz w:val="20"/>
        </w:rPr>
        <w:t>del</w:t>
      </w:r>
      <w:r>
        <w:rPr>
          <w:spacing w:val="-1"/>
          <w:sz w:val="20"/>
        </w:rPr>
        <w:t> </w:t>
      </w:r>
      <w:r>
        <w:rPr>
          <w:sz w:val="20"/>
        </w:rPr>
        <w:t>Departamento del</w:t>
      </w:r>
      <w:r>
        <w:rPr>
          <w:spacing w:val="-1"/>
          <w:sz w:val="20"/>
        </w:rPr>
        <w:t> </w:t>
      </w:r>
      <w:r>
        <w:rPr>
          <w:sz w:val="20"/>
        </w:rPr>
        <w:t>Distrito Federal, </w:t>
      </w:r>
      <w:r>
        <w:rPr>
          <w:rFonts w:ascii="Arial" w:hAnsi="Arial"/>
          <w:b/>
          <w:sz w:val="20"/>
        </w:rPr>
        <w:t>Ramón Aguirre Velázquez</w:t>
      </w:r>
      <w:r>
        <w:rPr>
          <w:sz w:val="20"/>
        </w:rPr>
        <w:t>.- Rúbrica.- El Secretario de Gobernación, </w:t>
      </w:r>
      <w:r>
        <w:rPr>
          <w:rFonts w:ascii="Arial" w:hAnsi="Arial"/>
          <w:b/>
          <w:sz w:val="20"/>
        </w:rPr>
        <w:t>Manuel Bartlett Díaz</w:t>
      </w:r>
      <w:r>
        <w:rPr>
          <w:sz w:val="20"/>
        </w:rPr>
        <w:t>.- </w:t>
      </w:r>
      <w:r>
        <w:rPr>
          <w:spacing w:val="-2"/>
          <w:sz w:val="20"/>
        </w:rPr>
        <w:t>Rúbrica.</w:t>
      </w:r>
    </w:p>
    <w:p>
      <w:pPr>
        <w:spacing w:after="0" w:line="240" w:lineRule="auto"/>
        <w:jc w:val="both"/>
        <w:rPr>
          <w:sz w:val="20"/>
        </w:rPr>
        <w:sectPr>
          <w:pgSz w:w="12240" w:h="15840"/>
          <w:pgMar w:header="736" w:footer="722" w:top="1880" w:bottom="920" w:left="1080" w:right="1080"/>
        </w:sectPr>
      </w:pPr>
    </w:p>
    <w:p>
      <w:pPr>
        <w:pStyle w:val="BodyText"/>
        <w:spacing w:before="55"/>
        <w:rPr>
          <w:sz w:val="22"/>
        </w:rPr>
      </w:pPr>
    </w:p>
    <w:p>
      <w:pPr>
        <w:spacing w:before="0"/>
        <w:ind w:left="706" w:right="707" w:firstLine="0"/>
        <w:jc w:val="center"/>
        <w:rPr>
          <w:rFonts w:ascii="Tahoma" w:hAnsi="Tahoma"/>
          <w:b/>
          <w:sz w:val="22"/>
        </w:rPr>
      </w:pPr>
      <w:bookmarkStart w:name="TRANSITORIOS_DE_DECRETOS_DE_REFORMA" w:id="100"/>
      <w:bookmarkEnd w:id="100"/>
      <w:r>
        <w:rPr/>
      </w:r>
      <w:r>
        <w:rPr>
          <w:rFonts w:ascii="Tahoma" w:hAnsi="Tahoma"/>
          <w:b/>
          <w:color w:val="008000"/>
          <w:sz w:val="22"/>
        </w:rPr>
        <w:t>ARTÍCULOS</w:t>
      </w:r>
      <w:r>
        <w:rPr>
          <w:rFonts w:ascii="Tahoma" w:hAnsi="Tahoma"/>
          <w:b/>
          <w:color w:val="008000"/>
          <w:spacing w:val="-10"/>
          <w:sz w:val="22"/>
        </w:rPr>
        <w:t> </w:t>
      </w:r>
      <w:r>
        <w:rPr>
          <w:rFonts w:ascii="Tahoma" w:hAnsi="Tahoma"/>
          <w:b/>
          <w:color w:val="008000"/>
          <w:sz w:val="22"/>
        </w:rPr>
        <w:t>TRANSITORIOS</w:t>
      </w:r>
      <w:r>
        <w:rPr>
          <w:rFonts w:ascii="Tahoma" w:hAnsi="Tahoma"/>
          <w:b/>
          <w:color w:val="008000"/>
          <w:spacing w:val="-9"/>
          <w:sz w:val="22"/>
        </w:rPr>
        <w:t> </w:t>
      </w:r>
      <w:r>
        <w:rPr>
          <w:rFonts w:ascii="Tahoma" w:hAnsi="Tahoma"/>
          <w:b/>
          <w:color w:val="008000"/>
          <w:sz w:val="22"/>
        </w:rPr>
        <w:t>DE</w:t>
      </w:r>
      <w:r>
        <w:rPr>
          <w:rFonts w:ascii="Tahoma" w:hAnsi="Tahoma"/>
          <w:b/>
          <w:color w:val="008000"/>
          <w:spacing w:val="-9"/>
          <w:sz w:val="22"/>
        </w:rPr>
        <w:t> </w:t>
      </w:r>
      <w:r>
        <w:rPr>
          <w:rFonts w:ascii="Tahoma" w:hAnsi="Tahoma"/>
          <w:b/>
          <w:color w:val="008000"/>
          <w:sz w:val="22"/>
        </w:rPr>
        <w:t>DECRETOS</w:t>
      </w:r>
      <w:r>
        <w:rPr>
          <w:rFonts w:ascii="Tahoma" w:hAnsi="Tahoma"/>
          <w:b/>
          <w:color w:val="008000"/>
          <w:spacing w:val="-10"/>
          <w:sz w:val="22"/>
        </w:rPr>
        <w:t> </w:t>
      </w:r>
      <w:r>
        <w:rPr>
          <w:rFonts w:ascii="Tahoma" w:hAnsi="Tahoma"/>
          <w:b/>
          <w:color w:val="008000"/>
          <w:sz w:val="22"/>
        </w:rPr>
        <w:t>DE</w:t>
      </w:r>
      <w:r>
        <w:rPr>
          <w:rFonts w:ascii="Tahoma" w:hAnsi="Tahoma"/>
          <w:b/>
          <w:color w:val="008000"/>
          <w:spacing w:val="-8"/>
          <w:sz w:val="22"/>
        </w:rPr>
        <w:t> </w:t>
      </w:r>
      <w:r>
        <w:rPr>
          <w:rFonts w:ascii="Tahoma" w:hAnsi="Tahoma"/>
          <w:b/>
          <w:color w:val="008000"/>
          <w:spacing w:val="-2"/>
          <w:sz w:val="22"/>
        </w:rPr>
        <w:t>REFORMA</w:t>
      </w:r>
    </w:p>
    <w:p>
      <w:pPr>
        <w:pStyle w:val="Heading2"/>
        <w:spacing w:before="226"/>
        <w:jc w:val="left"/>
      </w:pPr>
      <w:r>
        <w:rPr/>
        <w:t>Fe</w:t>
      </w:r>
      <w:r>
        <w:rPr>
          <w:spacing w:val="80"/>
        </w:rPr>
        <w:t> </w:t>
      </w:r>
      <w:r>
        <w:rPr/>
        <w:t>de</w:t>
      </w:r>
      <w:r>
        <w:rPr>
          <w:spacing w:val="80"/>
        </w:rPr>
        <w:t> </w:t>
      </w:r>
      <w:r>
        <w:rPr/>
        <w:t>erratas</w:t>
      </w:r>
      <w:r>
        <w:rPr>
          <w:spacing w:val="80"/>
        </w:rPr>
        <w:t> </w:t>
      </w:r>
      <w:r>
        <w:rPr/>
        <w:t>a</w:t>
      </w:r>
      <w:r>
        <w:rPr>
          <w:spacing w:val="80"/>
        </w:rPr>
        <w:t> </w:t>
      </w:r>
      <w:r>
        <w:rPr/>
        <w:t>la</w:t>
      </w:r>
      <w:r>
        <w:rPr>
          <w:spacing w:val="79"/>
        </w:rPr>
        <w:t> </w:t>
      </w:r>
      <w:r>
        <w:rPr/>
        <w:t>Ley</w:t>
      </w:r>
      <w:r>
        <w:rPr>
          <w:spacing w:val="77"/>
        </w:rPr>
        <w:t> </w:t>
      </w:r>
      <w:r>
        <w:rPr/>
        <w:t>Federal</w:t>
      </w:r>
      <w:r>
        <w:rPr>
          <w:spacing w:val="80"/>
        </w:rPr>
        <w:t> </w:t>
      </w:r>
      <w:r>
        <w:rPr/>
        <w:t>de</w:t>
      </w:r>
      <w:r>
        <w:rPr>
          <w:spacing w:val="79"/>
        </w:rPr>
        <w:t> </w:t>
      </w:r>
      <w:r>
        <w:rPr/>
        <w:t>Responsabilidades</w:t>
      </w:r>
      <w:r>
        <w:rPr>
          <w:spacing w:val="80"/>
        </w:rPr>
        <w:t> </w:t>
      </w:r>
      <w:r>
        <w:rPr/>
        <w:t>de</w:t>
      </w:r>
      <w:r>
        <w:rPr>
          <w:spacing w:val="77"/>
        </w:rPr>
        <w:t> </w:t>
      </w:r>
      <w:r>
        <w:rPr/>
        <w:t>los</w:t>
      </w:r>
      <w:r>
        <w:rPr>
          <w:spacing w:val="79"/>
        </w:rPr>
        <w:t> </w:t>
      </w:r>
      <w:r>
        <w:rPr/>
        <w:t>Servidores</w:t>
      </w:r>
      <w:r>
        <w:rPr>
          <w:spacing w:val="80"/>
        </w:rPr>
        <w:t> </w:t>
      </w:r>
      <w:r>
        <w:rPr/>
        <w:t>Públicos, publicada el 31 de diciembre de 1982.</w:t>
      </w:r>
    </w:p>
    <w:p>
      <w:pPr>
        <w:spacing w:before="232"/>
        <w:ind w:left="706" w:right="706"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10</w:t>
      </w:r>
      <w:r>
        <w:rPr>
          <w:spacing w:val="-3"/>
          <w:sz w:val="16"/>
        </w:rPr>
        <w:t> </w:t>
      </w:r>
      <w:r>
        <w:rPr>
          <w:sz w:val="16"/>
        </w:rPr>
        <w:t>de</w:t>
      </w:r>
      <w:r>
        <w:rPr>
          <w:spacing w:val="-7"/>
          <w:sz w:val="16"/>
        </w:rPr>
        <w:t> </w:t>
      </w:r>
      <w:r>
        <w:rPr>
          <w:sz w:val="16"/>
        </w:rPr>
        <w:t>marzo</w:t>
      </w:r>
      <w:r>
        <w:rPr>
          <w:spacing w:val="-3"/>
          <w:sz w:val="16"/>
        </w:rPr>
        <w:t> </w:t>
      </w:r>
      <w:r>
        <w:rPr>
          <w:sz w:val="16"/>
        </w:rPr>
        <w:t>de</w:t>
      </w:r>
      <w:r>
        <w:rPr>
          <w:spacing w:val="-2"/>
          <w:sz w:val="16"/>
        </w:rPr>
        <w:t> </w:t>
      </w:r>
      <w:r>
        <w:rPr>
          <w:spacing w:val="-4"/>
          <w:sz w:val="16"/>
        </w:rPr>
        <w:t>1983</w:t>
      </w:r>
    </w:p>
    <w:p>
      <w:pPr>
        <w:pStyle w:val="BodyText"/>
        <w:spacing w:before="46"/>
        <w:rPr>
          <w:sz w:val="16"/>
        </w:rPr>
      </w:pPr>
    </w:p>
    <w:p>
      <w:pPr>
        <w:spacing w:before="0"/>
        <w:ind w:left="626" w:right="0" w:firstLine="0"/>
        <w:jc w:val="left"/>
        <w:rPr>
          <w:sz w:val="20"/>
        </w:rPr>
      </w:pPr>
      <w:r>
        <w:rPr>
          <w:sz w:val="20"/>
        </w:rPr>
        <w:t>En</w:t>
      </w:r>
      <w:r>
        <w:rPr>
          <w:spacing w:val="-5"/>
          <w:sz w:val="20"/>
        </w:rPr>
        <w:t> </w:t>
      </w:r>
      <w:r>
        <w:rPr>
          <w:sz w:val="20"/>
        </w:rPr>
        <w:t>el</w:t>
      </w:r>
      <w:r>
        <w:rPr>
          <w:spacing w:val="-6"/>
          <w:sz w:val="20"/>
        </w:rPr>
        <w:t> </w:t>
      </w:r>
      <w:r>
        <w:rPr>
          <w:rFonts w:ascii="Arial" w:hAnsi="Arial"/>
          <w:b/>
          <w:sz w:val="20"/>
        </w:rPr>
        <w:t>artículo</w:t>
      </w:r>
      <w:r>
        <w:rPr>
          <w:rFonts w:ascii="Arial" w:hAnsi="Arial"/>
          <w:b/>
          <w:spacing w:val="-2"/>
          <w:sz w:val="20"/>
        </w:rPr>
        <w:t> </w:t>
      </w:r>
      <w:r>
        <w:rPr>
          <w:rFonts w:ascii="Arial" w:hAnsi="Arial"/>
          <w:b/>
          <w:sz w:val="20"/>
        </w:rPr>
        <w:t>3o.,</w:t>
      </w:r>
      <w:r>
        <w:rPr>
          <w:rFonts w:ascii="Arial" w:hAnsi="Arial"/>
          <w:b/>
          <w:spacing w:val="-4"/>
          <w:sz w:val="20"/>
        </w:rPr>
        <w:t> </w:t>
      </w:r>
      <w:r>
        <w:rPr>
          <w:rFonts w:ascii="Arial" w:hAnsi="Arial"/>
          <w:b/>
          <w:sz w:val="20"/>
        </w:rPr>
        <w:t>fracción</w:t>
      </w:r>
      <w:r>
        <w:rPr>
          <w:rFonts w:ascii="Arial" w:hAnsi="Arial"/>
          <w:b/>
          <w:spacing w:val="-4"/>
          <w:sz w:val="20"/>
        </w:rPr>
        <w:t> </w:t>
      </w:r>
      <w:r>
        <w:rPr>
          <w:rFonts w:ascii="Arial" w:hAnsi="Arial"/>
          <w:b/>
          <w:sz w:val="20"/>
        </w:rPr>
        <w:t>II</w:t>
      </w:r>
      <w:r>
        <w:rPr>
          <w:sz w:val="20"/>
        </w:rPr>
        <w:t>,</w:t>
      </w:r>
      <w:r>
        <w:rPr>
          <w:spacing w:val="-5"/>
          <w:sz w:val="20"/>
        </w:rPr>
        <w:t> </w:t>
      </w:r>
      <w:r>
        <w:rPr>
          <w:spacing w:val="-4"/>
          <w:sz w:val="20"/>
        </w:rPr>
        <w:t>dice:</w:t>
      </w:r>
    </w:p>
    <w:p>
      <w:pPr>
        <w:pStyle w:val="BodyText"/>
        <w:spacing w:before="3"/>
        <w:ind w:left="626"/>
      </w:pPr>
      <w:r>
        <w:rPr/>
        <w:t>"La</w:t>
      </w:r>
      <w:r>
        <w:rPr>
          <w:spacing w:val="-7"/>
        </w:rPr>
        <w:t> </w:t>
      </w:r>
      <w:r>
        <w:rPr/>
        <w:t>Secretaría</w:t>
      </w:r>
      <w:r>
        <w:rPr>
          <w:spacing w:val="-7"/>
        </w:rPr>
        <w:t> </w:t>
      </w:r>
      <w:r>
        <w:rPr/>
        <w:t>de</w:t>
      </w:r>
      <w:r>
        <w:rPr>
          <w:spacing w:val="-7"/>
        </w:rPr>
        <w:t> </w:t>
      </w:r>
      <w:r>
        <w:rPr/>
        <w:t>la</w:t>
      </w:r>
      <w:r>
        <w:rPr>
          <w:spacing w:val="-8"/>
        </w:rPr>
        <w:t> </w:t>
      </w:r>
      <w:r>
        <w:rPr/>
        <w:t>Contraloría</w:t>
      </w:r>
      <w:r>
        <w:rPr>
          <w:spacing w:val="-7"/>
        </w:rPr>
        <w:t> </w:t>
      </w:r>
      <w:r>
        <w:rPr/>
        <w:t>General</w:t>
      </w:r>
      <w:r>
        <w:rPr>
          <w:spacing w:val="-8"/>
        </w:rPr>
        <w:t> </w:t>
      </w:r>
      <w:r>
        <w:rPr/>
        <w:t>de</w:t>
      </w:r>
      <w:r>
        <w:rPr>
          <w:spacing w:val="-8"/>
        </w:rPr>
        <w:t> </w:t>
      </w:r>
      <w:r>
        <w:rPr/>
        <w:t>la</w:t>
      </w:r>
      <w:r>
        <w:rPr>
          <w:spacing w:val="-7"/>
        </w:rPr>
        <w:t> </w:t>
      </w:r>
      <w:r>
        <w:rPr/>
        <w:t>República</w:t>
      </w:r>
      <w:r>
        <w:rPr>
          <w:spacing w:val="-7"/>
        </w:rPr>
        <w:t> </w:t>
      </w:r>
      <w:r>
        <w:rPr>
          <w:spacing w:val="-10"/>
        </w:rPr>
        <w:t>.</w:t>
      </w:r>
    </w:p>
    <w:p>
      <w:pPr>
        <w:pStyle w:val="BodyText"/>
      </w:pPr>
    </w:p>
    <w:p>
      <w:pPr>
        <w:pStyle w:val="BodyText"/>
        <w:spacing w:line="229" w:lineRule="exact" w:before="1"/>
        <w:ind w:left="626"/>
      </w:pPr>
      <w:r>
        <w:rPr/>
        <w:t>Debe</w:t>
      </w:r>
      <w:r>
        <w:rPr>
          <w:spacing w:val="-8"/>
        </w:rPr>
        <w:t> </w:t>
      </w:r>
      <w:r>
        <w:rPr>
          <w:spacing w:val="-2"/>
        </w:rPr>
        <w:t>decir:</w:t>
      </w:r>
    </w:p>
    <w:p>
      <w:pPr>
        <w:pStyle w:val="BodyText"/>
        <w:spacing w:line="229" w:lineRule="exact"/>
        <w:ind w:left="626"/>
      </w:pPr>
      <w:r>
        <w:rPr/>
        <w:t>"La</w:t>
      </w:r>
      <w:r>
        <w:rPr>
          <w:spacing w:val="-6"/>
        </w:rPr>
        <w:t> </w:t>
      </w:r>
      <w:r>
        <w:rPr/>
        <w:t>Secretaría</w:t>
      </w:r>
      <w:r>
        <w:rPr>
          <w:spacing w:val="-7"/>
        </w:rPr>
        <w:t> </w:t>
      </w:r>
      <w:r>
        <w:rPr/>
        <w:t>de</w:t>
      </w:r>
      <w:r>
        <w:rPr>
          <w:spacing w:val="-7"/>
        </w:rPr>
        <w:t> </w:t>
      </w:r>
      <w:r>
        <w:rPr/>
        <w:t>la</w:t>
      </w:r>
      <w:r>
        <w:rPr>
          <w:spacing w:val="-7"/>
        </w:rPr>
        <w:t> </w:t>
      </w:r>
      <w:r>
        <w:rPr/>
        <w:t>Contraloría</w:t>
      </w:r>
      <w:r>
        <w:rPr>
          <w:spacing w:val="-7"/>
        </w:rPr>
        <w:t> </w:t>
      </w:r>
      <w:r>
        <w:rPr/>
        <w:t>General</w:t>
      </w:r>
      <w:r>
        <w:rPr>
          <w:spacing w:val="-8"/>
        </w:rPr>
        <w:t> </w:t>
      </w:r>
      <w:r>
        <w:rPr/>
        <w:t>de</w:t>
      </w:r>
      <w:r>
        <w:rPr>
          <w:spacing w:val="-6"/>
        </w:rPr>
        <w:t> </w:t>
      </w:r>
      <w:r>
        <w:rPr/>
        <w:t>la</w:t>
      </w:r>
      <w:r>
        <w:rPr>
          <w:spacing w:val="-7"/>
        </w:rPr>
        <w:t> </w:t>
      </w:r>
      <w:r>
        <w:rPr>
          <w:spacing w:val="-2"/>
        </w:rPr>
        <w:t>Federación".</w:t>
      </w:r>
    </w:p>
    <w:p>
      <w:pPr>
        <w:spacing w:line="242" w:lineRule="auto" w:before="229"/>
        <w:ind w:left="626" w:right="410" w:firstLine="0"/>
        <w:jc w:val="left"/>
        <w:rPr>
          <w:sz w:val="20"/>
        </w:rPr>
      </w:pPr>
      <w:r>
        <w:rPr>
          <w:sz w:val="20"/>
        </w:rPr>
        <w:t>Página</w:t>
      </w:r>
      <w:r>
        <w:rPr>
          <w:spacing w:val="-4"/>
          <w:sz w:val="20"/>
        </w:rPr>
        <w:t> </w:t>
      </w:r>
      <w:r>
        <w:rPr>
          <w:sz w:val="20"/>
        </w:rPr>
        <w:t>4,</w:t>
      </w:r>
      <w:r>
        <w:rPr>
          <w:spacing w:val="-3"/>
          <w:sz w:val="20"/>
        </w:rPr>
        <w:t> </w:t>
      </w:r>
      <w:r>
        <w:rPr>
          <w:sz w:val="20"/>
        </w:rPr>
        <w:t>primera</w:t>
      </w:r>
      <w:r>
        <w:rPr>
          <w:spacing w:val="-4"/>
          <w:sz w:val="20"/>
        </w:rPr>
        <w:t> </w:t>
      </w:r>
      <w:r>
        <w:rPr>
          <w:sz w:val="20"/>
        </w:rPr>
        <w:t>sección,</w:t>
      </w:r>
      <w:r>
        <w:rPr>
          <w:spacing w:val="-3"/>
          <w:sz w:val="20"/>
        </w:rPr>
        <w:t> </w:t>
      </w:r>
      <w:r>
        <w:rPr>
          <w:sz w:val="20"/>
        </w:rPr>
        <w:t>primera</w:t>
      </w:r>
      <w:r>
        <w:rPr>
          <w:spacing w:val="-4"/>
          <w:sz w:val="20"/>
        </w:rPr>
        <w:t> </w:t>
      </w:r>
      <w:r>
        <w:rPr>
          <w:sz w:val="20"/>
        </w:rPr>
        <w:t>columna,</w:t>
      </w:r>
      <w:r>
        <w:rPr>
          <w:spacing w:val="-2"/>
          <w:sz w:val="20"/>
        </w:rPr>
        <w:t> </w:t>
      </w:r>
      <w:r>
        <w:rPr>
          <w:sz w:val="20"/>
        </w:rPr>
        <w:t>renglón</w:t>
      </w:r>
      <w:r>
        <w:rPr>
          <w:spacing w:val="-5"/>
          <w:sz w:val="20"/>
        </w:rPr>
        <w:t> </w:t>
      </w:r>
      <w:r>
        <w:rPr>
          <w:sz w:val="20"/>
        </w:rPr>
        <w:t>33,</w:t>
      </w:r>
      <w:r>
        <w:rPr>
          <w:spacing w:val="-4"/>
          <w:sz w:val="20"/>
        </w:rPr>
        <w:t> </w:t>
      </w:r>
      <w:r>
        <w:rPr>
          <w:rFonts w:ascii="Arial" w:hAnsi="Arial"/>
          <w:b/>
          <w:sz w:val="20"/>
        </w:rPr>
        <w:t>artículo</w:t>
      </w:r>
      <w:r>
        <w:rPr>
          <w:rFonts w:ascii="Arial" w:hAnsi="Arial"/>
          <w:b/>
          <w:spacing w:val="-4"/>
          <w:sz w:val="20"/>
        </w:rPr>
        <w:t> </w:t>
      </w:r>
      <w:r>
        <w:rPr>
          <w:rFonts w:ascii="Arial" w:hAnsi="Arial"/>
          <w:b/>
          <w:sz w:val="20"/>
        </w:rPr>
        <w:t>7o.,</w:t>
      </w:r>
      <w:r>
        <w:rPr>
          <w:rFonts w:ascii="Arial" w:hAnsi="Arial"/>
          <w:b/>
          <w:spacing w:val="-3"/>
          <w:sz w:val="20"/>
        </w:rPr>
        <w:t> </w:t>
      </w:r>
      <w:r>
        <w:rPr>
          <w:rFonts w:ascii="Arial" w:hAnsi="Arial"/>
          <w:b/>
          <w:sz w:val="20"/>
        </w:rPr>
        <w:t>último</w:t>
      </w:r>
      <w:r>
        <w:rPr>
          <w:rFonts w:ascii="Arial" w:hAnsi="Arial"/>
          <w:b/>
          <w:spacing w:val="-4"/>
          <w:sz w:val="20"/>
        </w:rPr>
        <w:t> </w:t>
      </w:r>
      <w:r>
        <w:rPr>
          <w:rFonts w:ascii="Arial" w:hAnsi="Arial"/>
          <w:b/>
          <w:sz w:val="20"/>
        </w:rPr>
        <w:t>párrafo</w:t>
      </w:r>
      <w:r>
        <w:rPr>
          <w:sz w:val="20"/>
        </w:rPr>
        <w:t>,</w:t>
      </w:r>
      <w:r>
        <w:rPr>
          <w:spacing w:val="-4"/>
          <w:sz w:val="20"/>
        </w:rPr>
        <w:t> </w:t>
      </w:r>
      <w:r>
        <w:rPr>
          <w:sz w:val="20"/>
        </w:rPr>
        <w:t>dice: "omisiones que se"</w:t>
      </w:r>
    </w:p>
    <w:p>
      <w:pPr>
        <w:pStyle w:val="BodyText"/>
        <w:spacing w:line="229" w:lineRule="exact" w:before="229"/>
        <w:ind w:left="626"/>
      </w:pPr>
      <w:r>
        <w:rPr/>
        <w:t>Debe</w:t>
      </w:r>
      <w:r>
        <w:rPr>
          <w:spacing w:val="-8"/>
        </w:rPr>
        <w:t> </w:t>
      </w:r>
      <w:r>
        <w:rPr>
          <w:spacing w:val="-2"/>
        </w:rPr>
        <w:t>decir:</w:t>
      </w:r>
    </w:p>
    <w:p>
      <w:pPr>
        <w:pStyle w:val="BodyText"/>
        <w:spacing w:line="229" w:lineRule="exact"/>
        <w:ind w:left="626"/>
      </w:pPr>
      <w:r>
        <w:rPr/>
        <w:t>"omisiones</w:t>
      </w:r>
      <w:r>
        <w:rPr>
          <w:spacing w:val="-7"/>
        </w:rPr>
        <w:t> </w:t>
      </w:r>
      <w:r>
        <w:rPr/>
        <w:t>a</w:t>
      </w:r>
      <w:r>
        <w:rPr>
          <w:spacing w:val="-6"/>
        </w:rPr>
        <w:t> </w:t>
      </w:r>
      <w:r>
        <w:rPr/>
        <w:t>que</w:t>
      </w:r>
      <w:r>
        <w:rPr>
          <w:spacing w:val="-6"/>
        </w:rPr>
        <w:t> </w:t>
      </w:r>
      <w:r>
        <w:rPr>
          <w:spacing w:val="-5"/>
        </w:rPr>
        <w:t>se"</w:t>
      </w:r>
    </w:p>
    <w:p>
      <w:pPr>
        <w:pStyle w:val="BodyText"/>
        <w:spacing w:line="242" w:lineRule="auto" w:before="228"/>
        <w:ind w:left="626" w:right="2141"/>
      </w:pPr>
      <w:r>
        <w:rPr/>
        <w:t>Página</w:t>
      </w:r>
      <w:r>
        <w:rPr>
          <w:spacing w:val="-5"/>
        </w:rPr>
        <w:t> </w:t>
      </w:r>
      <w:r>
        <w:rPr/>
        <w:t>5,</w:t>
      </w:r>
      <w:r>
        <w:rPr>
          <w:spacing w:val="-3"/>
        </w:rPr>
        <w:t> </w:t>
      </w:r>
      <w:r>
        <w:rPr/>
        <w:t>primera</w:t>
      </w:r>
      <w:r>
        <w:rPr>
          <w:spacing w:val="-5"/>
        </w:rPr>
        <w:t> </w:t>
      </w:r>
      <w:r>
        <w:rPr/>
        <w:t>sección,</w:t>
      </w:r>
      <w:r>
        <w:rPr>
          <w:spacing w:val="-3"/>
        </w:rPr>
        <w:t> </w:t>
      </w:r>
      <w:r>
        <w:rPr/>
        <w:t>primera</w:t>
      </w:r>
      <w:r>
        <w:rPr>
          <w:spacing w:val="-5"/>
        </w:rPr>
        <w:t> </w:t>
      </w:r>
      <w:r>
        <w:rPr/>
        <w:t>columna,</w:t>
      </w:r>
      <w:r>
        <w:rPr>
          <w:spacing w:val="-5"/>
        </w:rPr>
        <w:t> </w:t>
      </w:r>
      <w:r>
        <w:rPr/>
        <w:t>renglones</w:t>
      </w:r>
      <w:r>
        <w:rPr>
          <w:spacing w:val="-4"/>
        </w:rPr>
        <w:t> </w:t>
      </w:r>
      <w:r>
        <w:rPr/>
        <w:t>41</w:t>
      </w:r>
      <w:r>
        <w:rPr>
          <w:spacing w:val="-3"/>
        </w:rPr>
        <w:t> </w:t>
      </w:r>
      <w:r>
        <w:rPr/>
        <w:t>y</w:t>
      </w:r>
      <w:r>
        <w:rPr>
          <w:spacing w:val="-5"/>
        </w:rPr>
        <w:t> </w:t>
      </w:r>
      <w:r>
        <w:rPr/>
        <w:t>42, </w:t>
      </w:r>
      <w:r>
        <w:rPr>
          <w:rFonts w:ascii="Arial" w:hAnsi="Arial"/>
          <w:b/>
        </w:rPr>
        <w:t>artículo</w:t>
      </w:r>
      <w:r>
        <w:rPr>
          <w:rFonts w:ascii="Arial" w:hAnsi="Arial"/>
          <w:b/>
          <w:spacing w:val="-4"/>
        </w:rPr>
        <w:t> </w:t>
      </w:r>
      <w:r>
        <w:rPr>
          <w:rFonts w:ascii="Arial" w:hAnsi="Arial"/>
          <w:b/>
        </w:rPr>
        <w:t>17</w:t>
      </w:r>
      <w:r>
        <w:rPr/>
        <w:t>,</w:t>
      </w:r>
      <w:r>
        <w:rPr>
          <w:spacing w:val="-5"/>
        </w:rPr>
        <w:t> </w:t>
      </w:r>
      <w:r>
        <w:rPr/>
        <w:t>dice: "Sección Instructora continuarán proponiendo"</w:t>
      </w:r>
    </w:p>
    <w:p>
      <w:pPr>
        <w:pStyle w:val="BodyText"/>
        <w:spacing w:before="227"/>
        <w:ind w:left="626"/>
      </w:pPr>
      <w:r>
        <w:rPr/>
        <w:t>Debe</w:t>
      </w:r>
      <w:r>
        <w:rPr>
          <w:spacing w:val="-8"/>
        </w:rPr>
        <w:t> </w:t>
      </w:r>
      <w:r>
        <w:rPr>
          <w:spacing w:val="-2"/>
        </w:rPr>
        <w:t>decir:</w:t>
      </w:r>
    </w:p>
    <w:p>
      <w:pPr>
        <w:pStyle w:val="BodyText"/>
        <w:ind w:left="626"/>
      </w:pPr>
      <w:r>
        <w:rPr/>
        <w:t>"Sección</w:t>
      </w:r>
      <w:r>
        <w:rPr>
          <w:spacing w:val="-13"/>
        </w:rPr>
        <w:t> </w:t>
      </w:r>
      <w:r>
        <w:rPr/>
        <w:t>Instructora</w:t>
      </w:r>
      <w:r>
        <w:rPr>
          <w:spacing w:val="-12"/>
        </w:rPr>
        <w:t> </w:t>
      </w:r>
      <w:r>
        <w:rPr/>
        <w:t>terminarán</w:t>
      </w:r>
      <w:r>
        <w:rPr>
          <w:spacing w:val="-12"/>
        </w:rPr>
        <w:t> </w:t>
      </w:r>
      <w:r>
        <w:rPr>
          <w:spacing w:val="-2"/>
        </w:rPr>
        <w:t>proponiendo"</w:t>
      </w:r>
    </w:p>
    <w:p>
      <w:pPr>
        <w:pStyle w:val="BodyText"/>
        <w:spacing w:line="242" w:lineRule="auto" w:before="228"/>
        <w:ind w:left="626" w:right="2141"/>
      </w:pPr>
      <w:r>
        <w:rPr/>
        <w:t>Página</w:t>
      </w:r>
      <w:r>
        <w:rPr>
          <w:spacing w:val="-6"/>
        </w:rPr>
        <w:t> </w:t>
      </w:r>
      <w:r>
        <w:rPr/>
        <w:t>5,</w:t>
      </w:r>
      <w:r>
        <w:rPr>
          <w:spacing w:val="-4"/>
        </w:rPr>
        <w:t> </w:t>
      </w:r>
      <w:r>
        <w:rPr/>
        <w:t>primera</w:t>
      </w:r>
      <w:r>
        <w:rPr>
          <w:spacing w:val="-6"/>
        </w:rPr>
        <w:t> </w:t>
      </w:r>
      <w:r>
        <w:rPr/>
        <w:t>sección,</w:t>
      </w:r>
      <w:r>
        <w:rPr>
          <w:spacing w:val="-4"/>
        </w:rPr>
        <w:t> </w:t>
      </w:r>
      <w:r>
        <w:rPr/>
        <w:t>segunda</w:t>
      </w:r>
      <w:r>
        <w:rPr>
          <w:spacing w:val="-6"/>
        </w:rPr>
        <w:t> </w:t>
      </w:r>
      <w:r>
        <w:rPr/>
        <w:t>columna,</w:t>
      </w:r>
      <w:r>
        <w:rPr>
          <w:spacing w:val="-6"/>
        </w:rPr>
        <w:t> </w:t>
      </w:r>
      <w:r>
        <w:rPr/>
        <w:t>renglón</w:t>
      </w:r>
      <w:r>
        <w:rPr>
          <w:spacing w:val="-5"/>
        </w:rPr>
        <w:t> </w:t>
      </w:r>
      <w:r>
        <w:rPr/>
        <w:t>24,</w:t>
      </w:r>
      <w:r>
        <w:rPr>
          <w:spacing w:val="-1"/>
        </w:rPr>
        <w:t> </w:t>
      </w:r>
      <w:r>
        <w:rPr>
          <w:rFonts w:ascii="Arial" w:hAnsi="Arial"/>
          <w:b/>
        </w:rPr>
        <w:t>artículo</w:t>
      </w:r>
      <w:r>
        <w:rPr>
          <w:rFonts w:ascii="Arial" w:hAnsi="Arial"/>
          <w:b/>
          <w:spacing w:val="-3"/>
        </w:rPr>
        <w:t> </w:t>
      </w:r>
      <w:r>
        <w:rPr>
          <w:rFonts w:ascii="Arial" w:hAnsi="Arial"/>
          <w:b/>
        </w:rPr>
        <w:t>19</w:t>
      </w:r>
      <w:r>
        <w:rPr/>
        <w:t>,</w:t>
      </w:r>
      <w:r>
        <w:rPr>
          <w:spacing w:val="-4"/>
        </w:rPr>
        <w:t> </w:t>
      </w:r>
      <w:r>
        <w:rPr/>
        <w:t>dice: "contados desde el día siguiente"</w:t>
      </w:r>
    </w:p>
    <w:p>
      <w:pPr>
        <w:pStyle w:val="BodyText"/>
        <w:spacing w:before="228"/>
        <w:ind w:left="626"/>
      </w:pPr>
      <w:r>
        <w:rPr/>
        <w:t>Debe</w:t>
      </w:r>
      <w:r>
        <w:rPr>
          <w:spacing w:val="-8"/>
        </w:rPr>
        <w:t> </w:t>
      </w:r>
      <w:r>
        <w:rPr>
          <w:spacing w:val="-2"/>
        </w:rPr>
        <w:t>decir:</w:t>
      </w:r>
    </w:p>
    <w:p>
      <w:pPr>
        <w:pStyle w:val="BodyText"/>
        <w:ind w:left="626"/>
      </w:pPr>
      <w:r>
        <w:rPr/>
        <w:t>"contado</w:t>
      </w:r>
      <w:r>
        <w:rPr>
          <w:spacing w:val="-7"/>
        </w:rPr>
        <w:t> </w:t>
      </w:r>
      <w:r>
        <w:rPr/>
        <w:t>desde</w:t>
      </w:r>
      <w:r>
        <w:rPr>
          <w:spacing w:val="-5"/>
        </w:rPr>
        <w:t> </w:t>
      </w:r>
      <w:r>
        <w:rPr/>
        <w:t>el</w:t>
      </w:r>
      <w:r>
        <w:rPr>
          <w:spacing w:val="-7"/>
        </w:rPr>
        <w:t> </w:t>
      </w:r>
      <w:r>
        <w:rPr/>
        <w:t>día</w:t>
      </w:r>
      <w:r>
        <w:rPr>
          <w:spacing w:val="-5"/>
        </w:rPr>
        <w:t> </w:t>
      </w:r>
      <w:r>
        <w:rPr>
          <w:spacing w:val="-2"/>
        </w:rPr>
        <w:t>siguiente"</w:t>
      </w:r>
    </w:p>
    <w:p>
      <w:pPr>
        <w:spacing w:before="228"/>
        <w:ind w:left="338" w:right="337" w:firstLine="288"/>
        <w:jc w:val="both"/>
        <w:rPr>
          <w:sz w:val="20"/>
        </w:rPr>
      </w:pPr>
      <w:r>
        <w:rPr>
          <w:sz w:val="20"/>
        </w:rPr>
        <w:t>Página 6, primera sección, segunda columna, se omitió el término "</w:t>
      </w:r>
      <w:r>
        <w:rPr>
          <w:rFonts w:ascii="Arial" w:hAnsi="Arial"/>
          <w:b/>
          <w:sz w:val="20"/>
        </w:rPr>
        <w:t>Capítulo III</w:t>
      </w:r>
      <w:r>
        <w:rPr>
          <w:sz w:val="20"/>
        </w:rPr>
        <w:t>" que tiene el título de </w:t>
      </w:r>
      <w:r>
        <w:rPr>
          <w:rFonts w:ascii="Arial" w:hAnsi="Arial"/>
          <w:b/>
          <w:sz w:val="20"/>
        </w:rPr>
        <w:t>"Procedimiento</w:t>
      </w:r>
      <w:r>
        <w:rPr>
          <w:rFonts w:ascii="Arial" w:hAnsi="Arial"/>
          <w:b/>
          <w:spacing w:val="-4"/>
          <w:sz w:val="20"/>
        </w:rPr>
        <w:t> </w:t>
      </w:r>
      <w:r>
        <w:rPr>
          <w:rFonts w:ascii="Arial" w:hAnsi="Arial"/>
          <w:b/>
          <w:sz w:val="20"/>
        </w:rPr>
        <w:t>para</w:t>
      </w:r>
      <w:r>
        <w:rPr>
          <w:rFonts w:ascii="Arial" w:hAnsi="Arial"/>
          <w:b/>
          <w:spacing w:val="-3"/>
          <w:sz w:val="20"/>
        </w:rPr>
        <w:t> </w:t>
      </w:r>
      <w:r>
        <w:rPr>
          <w:rFonts w:ascii="Arial" w:hAnsi="Arial"/>
          <w:b/>
          <w:sz w:val="20"/>
        </w:rPr>
        <w:t>la</w:t>
      </w:r>
      <w:r>
        <w:rPr>
          <w:rFonts w:ascii="Arial" w:hAnsi="Arial"/>
          <w:b/>
          <w:spacing w:val="-6"/>
          <w:sz w:val="20"/>
        </w:rPr>
        <w:t> </w:t>
      </w:r>
      <w:r>
        <w:rPr>
          <w:rFonts w:ascii="Arial" w:hAnsi="Arial"/>
          <w:b/>
          <w:sz w:val="20"/>
        </w:rPr>
        <w:t>declaración</w:t>
      </w:r>
      <w:r>
        <w:rPr>
          <w:rFonts w:ascii="Arial" w:hAnsi="Arial"/>
          <w:b/>
          <w:spacing w:val="-1"/>
          <w:sz w:val="20"/>
        </w:rPr>
        <w:t> </w:t>
      </w:r>
      <w:r>
        <w:rPr>
          <w:rFonts w:ascii="Arial" w:hAnsi="Arial"/>
          <w:b/>
          <w:sz w:val="20"/>
        </w:rPr>
        <w:t>de</w:t>
      </w:r>
      <w:r>
        <w:rPr>
          <w:rFonts w:ascii="Arial" w:hAnsi="Arial"/>
          <w:b/>
          <w:spacing w:val="-2"/>
          <w:sz w:val="20"/>
        </w:rPr>
        <w:t> </w:t>
      </w:r>
      <w:r>
        <w:rPr>
          <w:rFonts w:ascii="Arial" w:hAnsi="Arial"/>
          <w:b/>
          <w:sz w:val="20"/>
        </w:rPr>
        <w:t>Procedencia"</w:t>
      </w:r>
      <w:r>
        <w:rPr>
          <w:sz w:val="20"/>
        </w:rPr>
        <w:t>, y</w:t>
      </w:r>
      <w:r>
        <w:rPr>
          <w:spacing w:val="-6"/>
          <w:sz w:val="20"/>
        </w:rPr>
        <w:t> </w:t>
      </w:r>
      <w:r>
        <w:rPr>
          <w:sz w:val="20"/>
        </w:rPr>
        <w:t>debe</w:t>
      </w:r>
      <w:r>
        <w:rPr>
          <w:spacing w:val="-4"/>
          <w:sz w:val="20"/>
        </w:rPr>
        <w:t> </w:t>
      </w:r>
      <w:r>
        <w:rPr>
          <w:sz w:val="20"/>
        </w:rPr>
        <w:t>quedar</w:t>
      </w:r>
      <w:r>
        <w:rPr>
          <w:spacing w:val="-2"/>
          <w:sz w:val="20"/>
        </w:rPr>
        <w:t> </w:t>
      </w:r>
      <w:r>
        <w:rPr>
          <w:sz w:val="20"/>
        </w:rPr>
        <w:t>intercalado</w:t>
      </w:r>
      <w:r>
        <w:rPr>
          <w:spacing w:val="-4"/>
          <w:sz w:val="20"/>
        </w:rPr>
        <w:t> </w:t>
      </w:r>
      <w:r>
        <w:rPr>
          <w:sz w:val="20"/>
        </w:rPr>
        <w:t>entre</w:t>
      </w:r>
      <w:r>
        <w:rPr>
          <w:spacing w:val="-3"/>
          <w:sz w:val="20"/>
        </w:rPr>
        <w:t> </w:t>
      </w:r>
      <w:r>
        <w:rPr>
          <w:sz w:val="20"/>
        </w:rPr>
        <w:t>los </w:t>
      </w:r>
      <w:r>
        <w:rPr>
          <w:rFonts w:ascii="Arial" w:hAnsi="Arial"/>
          <w:b/>
          <w:sz w:val="20"/>
        </w:rPr>
        <w:t>artículos</w:t>
      </w:r>
      <w:r>
        <w:rPr>
          <w:rFonts w:ascii="Arial" w:hAnsi="Arial"/>
          <w:b/>
          <w:spacing w:val="-3"/>
          <w:sz w:val="20"/>
        </w:rPr>
        <w:t> </w:t>
      </w:r>
      <w:r>
        <w:rPr>
          <w:rFonts w:ascii="Arial" w:hAnsi="Arial"/>
          <w:b/>
          <w:sz w:val="20"/>
        </w:rPr>
        <w:t>24 y 25</w:t>
      </w:r>
      <w:r>
        <w:rPr>
          <w:sz w:val="20"/>
        </w:rPr>
        <w:t>.</w:t>
      </w:r>
    </w:p>
    <w:p>
      <w:pPr>
        <w:pStyle w:val="BodyText"/>
        <w:spacing w:line="242" w:lineRule="auto" w:before="230"/>
        <w:ind w:left="626" w:right="2644"/>
      </w:pPr>
      <w:r>
        <w:rPr/>
        <w:t>Página</w:t>
      </w:r>
      <w:r>
        <w:rPr>
          <w:spacing w:val="-6"/>
        </w:rPr>
        <w:t> </w:t>
      </w:r>
      <w:r>
        <w:rPr/>
        <w:t>6,</w:t>
      </w:r>
      <w:r>
        <w:rPr>
          <w:spacing w:val="-4"/>
        </w:rPr>
        <w:t> </w:t>
      </w:r>
      <w:r>
        <w:rPr/>
        <w:t>primera</w:t>
      </w:r>
      <w:r>
        <w:rPr>
          <w:spacing w:val="-6"/>
        </w:rPr>
        <w:t> </w:t>
      </w:r>
      <w:r>
        <w:rPr/>
        <w:t>sección,</w:t>
      </w:r>
      <w:r>
        <w:rPr>
          <w:spacing w:val="-4"/>
        </w:rPr>
        <w:t> </w:t>
      </w:r>
      <w:r>
        <w:rPr/>
        <w:t>segunda</w:t>
      </w:r>
      <w:r>
        <w:rPr>
          <w:spacing w:val="-6"/>
        </w:rPr>
        <w:t> </w:t>
      </w:r>
      <w:r>
        <w:rPr/>
        <w:t>columna,</w:t>
      </w:r>
      <w:r>
        <w:rPr>
          <w:spacing w:val="-6"/>
        </w:rPr>
        <w:t> </w:t>
      </w:r>
      <w:r>
        <w:rPr/>
        <w:t>renglón</w:t>
      </w:r>
      <w:r>
        <w:rPr>
          <w:spacing w:val="-5"/>
        </w:rPr>
        <w:t> </w:t>
      </w:r>
      <w:r>
        <w:rPr/>
        <w:t>18,</w:t>
      </w:r>
      <w:r>
        <w:rPr>
          <w:spacing w:val="-1"/>
        </w:rPr>
        <w:t> </w:t>
      </w:r>
      <w:r>
        <w:rPr>
          <w:rFonts w:ascii="Arial" w:hAnsi="Arial"/>
          <w:b/>
        </w:rPr>
        <w:t>artículo</w:t>
      </w:r>
      <w:r>
        <w:rPr>
          <w:rFonts w:ascii="Arial" w:hAnsi="Arial"/>
          <w:b/>
          <w:spacing w:val="-3"/>
        </w:rPr>
        <w:t> </w:t>
      </w:r>
      <w:r>
        <w:rPr>
          <w:rFonts w:ascii="Arial" w:hAnsi="Arial"/>
          <w:b/>
        </w:rPr>
        <w:t>25</w:t>
      </w:r>
      <w:r>
        <w:rPr/>
        <w:t>,</w:t>
      </w:r>
      <w:r>
        <w:rPr>
          <w:spacing w:val="-4"/>
        </w:rPr>
        <w:t> </w:t>
      </w:r>
      <w:r>
        <w:rPr/>
        <w:t>dice: "y probable"</w:t>
      </w:r>
    </w:p>
    <w:p>
      <w:pPr>
        <w:pStyle w:val="BodyText"/>
        <w:spacing w:line="229" w:lineRule="exact" w:before="229"/>
        <w:ind w:left="626"/>
      </w:pPr>
      <w:r>
        <w:rPr/>
        <w:t>Debe</w:t>
      </w:r>
      <w:r>
        <w:rPr>
          <w:spacing w:val="-8"/>
        </w:rPr>
        <w:t> </w:t>
      </w:r>
      <w:r>
        <w:rPr>
          <w:spacing w:val="-2"/>
        </w:rPr>
        <w:t>decir:</w:t>
      </w:r>
    </w:p>
    <w:p>
      <w:pPr>
        <w:pStyle w:val="BodyText"/>
        <w:spacing w:line="229" w:lineRule="exact"/>
        <w:ind w:left="626"/>
      </w:pPr>
      <w:r>
        <w:rPr/>
        <w:t>"y</w:t>
      </w:r>
      <w:r>
        <w:rPr>
          <w:spacing w:val="-5"/>
        </w:rPr>
        <w:t> </w:t>
      </w:r>
      <w:r>
        <w:rPr/>
        <w:t>la</w:t>
      </w:r>
      <w:r>
        <w:rPr>
          <w:spacing w:val="-1"/>
        </w:rPr>
        <w:t> </w:t>
      </w:r>
      <w:r>
        <w:rPr>
          <w:spacing w:val="-2"/>
        </w:rPr>
        <w:t>probable"</w:t>
      </w:r>
    </w:p>
    <w:p>
      <w:pPr>
        <w:pStyle w:val="BodyText"/>
        <w:spacing w:line="242" w:lineRule="auto" w:before="228"/>
        <w:ind w:left="626" w:right="2644"/>
      </w:pPr>
      <w:r>
        <w:rPr/>
        <w:t>Página</w:t>
      </w:r>
      <w:r>
        <w:rPr>
          <w:spacing w:val="-6"/>
        </w:rPr>
        <w:t> </w:t>
      </w:r>
      <w:r>
        <w:rPr/>
        <w:t>7,</w:t>
      </w:r>
      <w:r>
        <w:rPr>
          <w:spacing w:val="-4"/>
        </w:rPr>
        <w:t> </w:t>
      </w:r>
      <w:r>
        <w:rPr/>
        <w:t>primera</w:t>
      </w:r>
      <w:r>
        <w:rPr>
          <w:spacing w:val="-6"/>
        </w:rPr>
        <w:t> </w:t>
      </w:r>
      <w:r>
        <w:rPr/>
        <w:t>sección,</w:t>
      </w:r>
      <w:r>
        <w:rPr>
          <w:spacing w:val="-4"/>
        </w:rPr>
        <w:t> </w:t>
      </w:r>
      <w:r>
        <w:rPr/>
        <w:t>segunda</w:t>
      </w:r>
      <w:r>
        <w:rPr>
          <w:spacing w:val="-6"/>
        </w:rPr>
        <w:t> </w:t>
      </w:r>
      <w:r>
        <w:rPr/>
        <w:t>columna,</w:t>
      </w:r>
      <w:r>
        <w:rPr>
          <w:spacing w:val="-6"/>
        </w:rPr>
        <w:t> </w:t>
      </w:r>
      <w:r>
        <w:rPr/>
        <w:t>renglón</w:t>
      </w:r>
      <w:r>
        <w:rPr>
          <w:spacing w:val="-5"/>
        </w:rPr>
        <w:t> </w:t>
      </w:r>
      <w:r>
        <w:rPr/>
        <w:t>45,</w:t>
      </w:r>
      <w:r>
        <w:rPr>
          <w:spacing w:val="-1"/>
        </w:rPr>
        <w:t> </w:t>
      </w:r>
      <w:r>
        <w:rPr>
          <w:rFonts w:ascii="Arial" w:hAnsi="Arial"/>
          <w:b/>
        </w:rPr>
        <w:t>artículo</w:t>
      </w:r>
      <w:r>
        <w:rPr>
          <w:rFonts w:ascii="Arial" w:hAnsi="Arial"/>
          <w:b/>
          <w:spacing w:val="-3"/>
        </w:rPr>
        <w:t> </w:t>
      </w:r>
      <w:r>
        <w:rPr>
          <w:rFonts w:ascii="Arial" w:hAnsi="Arial"/>
          <w:b/>
        </w:rPr>
        <w:t>36</w:t>
      </w:r>
      <w:r>
        <w:rPr/>
        <w:t>,</w:t>
      </w:r>
      <w:r>
        <w:rPr>
          <w:spacing w:val="-4"/>
        </w:rPr>
        <w:t> </w:t>
      </w:r>
      <w:r>
        <w:rPr/>
        <w:t>dice: "no la expidiere"</w:t>
      </w:r>
    </w:p>
    <w:p>
      <w:pPr>
        <w:pStyle w:val="BodyText"/>
      </w:pPr>
    </w:p>
    <w:p>
      <w:pPr>
        <w:pStyle w:val="BodyText"/>
        <w:spacing w:line="229" w:lineRule="exact"/>
        <w:ind w:left="626"/>
      </w:pPr>
      <w:r>
        <w:rPr/>
        <w:t>Debe</w:t>
      </w:r>
      <w:r>
        <w:rPr>
          <w:spacing w:val="-8"/>
        </w:rPr>
        <w:t> </w:t>
      </w:r>
      <w:r>
        <w:rPr>
          <w:spacing w:val="-2"/>
        </w:rPr>
        <w:t>decir:</w:t>
      </w:r>
    </w:p>
    <w:p>
      <w:pPr>
        <w:pStyle w:val="BodyText"/>
        <w:spacing w:line="229" w:lineRule="exact"/>
        <w:ind w:left="626"/>
      </w:pPr>
      <w:r>
        <w:rPr/>
        <w:t>"no</w:t>
      </w:r>
      <w:r>
        <w:rPr>
          <w:spacing w:val="-6"/>
        </w:rPr>
        <w:t> </w:t>
      </w:r>
      <w:r>
        <w:rPr/>
        <w:t>las</w:t>
      </w:r>
      <w:r>
        <w:rPr>
          <w:spacing w:val="-5"/>
        </w:rPr>
        <w:t> </w:t>
      </w:r>
      <w:r>
        <w:rPr>
          <w:spacing w:val="-2"/>
        </w:rPr>
        <w:t>expidiere"</w:t>
      </w:r>
    </w:p>
    <w:p>
      <w:pPr>
        <w:pStyle w:val="BodyText"/>
        <w:spacing w:line="242" w:lineRule="auto" w:before="228"/>
        <w:ind w:left="626" w:right="2636"/>
      </w:pPr>
      <w:r>
        <w:rPr/>
        <w:t>Pagina</w:t>
      </w:r>
      <w:r>
        <w:rPr>
          <w:spacing w:val="-5"/>
        </w:rPr>
        <w:t> </w:t>
      </w:r>
      <w:r>
        <w:rPr/>
        <w:t>10,</w:t>
      </w:r>
      <w:r>
        <w:rPr>
          <w:spacing w:val="-5"/>
        </w:rPr>
        <w:t> </w:t>
      </w:r>
      <w:r>
        <w:rPr/>
        <w:t>primera</w:t>
      </w:r>
      <w:r>
        <w:rPr>
          <w:spacing w:val="-5"/>
        </w:rPr>
        <w:t> </w:t>
      </w:r>
      <w:r>
        <w:rPr/>
        <w:t>sección,</w:t>
      </w:r>
      <w:r>
        <w:rPr>
          <w:spacing w:val="-5"/>
        </w:rPr>
        <w:t> </w:t>
      </w:r>
      <w:r>
        <w:rPr/>
        <w:t>segunda</w:t>
      </w:r>
      <w:r>
        <w:rPr>
          <w:spacing w:val="-6"/>
        </w:rPr>
        <w:t> </w:t>
      </w:r>
      <w:r>
        <w:rPr/>
        <w:t>columna,</w:t>
      </w:r>
      <w:r>
        <w:rPr>
          <w:spacing w:val="-5"/>
        </w:rPr>
        <w:t> </w:t>
      </w:r>
      <w:r>
        <w:rPr/>
        <w:t>renglón</w:t>
      </w:r>
      <w:r>
        <w:rPr>
          <w:spacing w:val="-5"/>
        </w:rPr>
        <w:t> </w:t>
      </w:r>
      <w:r>
        <w:rPr/>
        <w:t>16, </w:t>
      </w:r>
      <w:r>
        <w:rPr>
          <w:rFonts w:ascii="Arial" w:hAnsi="Arial"/>
          <w:b/>
        </w:rPr>
        <w:t>artículo</w:t>
      </w:r>
      <w:r>
        <w:rPr>
          <w:rFonts w:ascii="Arial" w:hAnsi="Arial"/>
          <w:b/>
          <w:spacing w:val="-4"/>
        </w:rPr>
        <w:t> </w:t>
      </w:r>
      <w:r>
        <w:rPr>
          <w:rFonts w:ascii="Arial" w:hAnsi="Arial"/>
          <w:b/>
        </w:rPr>
        <w:t>53</w:t>
      </w:r>
      <w:r>
        <w:rPr/>
        <w:t>,</w:t>
      </w:r>
      <w:r>
        <w:rPr>
          <w:spacing w:val="-5"/>
        </w:rPr>
        <w:t> </w:t>
      </w:r>
      <w:r>
        <w:rPr/>
        <w:t>dice: "II.-Amonestación privada o público".</w:t>
      </w:r>
    </w:p>
    <w:p>
      <w:pPr>
        <w:pStyle w:val="BodyText"/>
        <w:spacing w:line="229" w:lineRule="exact" w:before="229"/>
        <w:ind w:left="626"/>
      </w:pPr>
      <w:r>
        <w:rPr/>
        <w:t>Debe</w:t>
      </w:r>
      <w:r>
        <w:rPr>
          <w:spacing w:val="-8"/>
        </w:rPr>
        <w:t> </w:t>
      </w:r>
      <w:r>
        <w:rPr>
          <w:spacing w:val="-2"/>
        </w:rPr>
        <w:t>decir:</w:t>
      </w:r>
    </w:p>
    <w:p>
      <w:pPr>
        <w:pStyle w:val="BodyText"/>
        <w:spacing w:line="229" w:lineRule="exact"/>
        <w:ind w:left="626"/>
      </w:pPr>
      <w:r>
        <w:rPr/>
        <w:t>"II.-Amonestación</w:t>
      </w:r>
      <w:r>
        <w:rPr>
          <w:spacing w:val="-11"/>
        </w:rPr>
        <w:t> </w:t>
      </w:r>
      <w:r>
        <w:rPr/>
        <w:t>privada</w:t>
      </w:r>
      <w:r>
        <w:rPr>
          <w:spacing w:val="-8"/>
        </w:rPr>
        <w:t> </w:t>
      </w:r>
      <w:r>
        <w:rPr/>
        <w:t>o</w:t>
      </w:r>
      <w:r>
        <w:rPr>
          <w:spacing w:val="-8"/>
        </w:rPr>
        <w:t> </w:t>
      </w:r>
      <w:r>
        <w:rPr>
          <w:spacing w:val="-2"/>
        </w:rPr>
        <w:t>pública"</w:t>
      </w:r>
    </w:p>
    <w:p>
      <w:pPr>
        <w:pStyle w:val="BodyText"/>
        <w:spacing w:after="0" w:line="229" w:lineRule="exact"/>
        <w:sectPr>
          <w:pgSz w:w="12240" w:h="15840"/>
          <w:pgMar w:header="736" w:footer="722" w:top="1880" w:bottom="920" w:left="1080" w:right="1080"/>
        </w:sectPr>
      </w:pPr>
    </w:p>
    <w:p>
      <w:pPr>
        <w:pStyle w:val="BodyText"/>
      </w:pPr>
    </w:p>
    <w:p>
      <w:pPr>
        <w:pStyle w:val="BodyText"/>
        <w:spacing w:before="75"/>
      </w:pPr>
    </w:p>
    <w:p>
      <w:pPr>
        <w:pStyle w:val="BodyText"/>
        <w:spacing w:line="242" w:lineRule="auto"/>
        <w:ind w:left="626" w:right="2141"/>
      </w:pPr>
      <w:r>
        <w:rPr/>
        <w:t>Página</w:t>
      </w:r>
      <w:r>
        <w:rPr>
          <w:spacing w:val="-5"/>
        </w:rPr>
        <w:t> </w:t>
      </w:r>
      <w:r>
        <w:rPr/>
        <w:t>13,</w:t>
      </w:r>
      <w:r>
        <w:rPr>
          <w:spacing w:val="-5"/>
        </w:rPr>
        <w:t> </w:t>
      </w:r>
      <w:r>
        <w:rPr/>
        <w:t>primera</w:t>
      </w:r>
      <w:r>
        <w:rPr>
          <w:spacing w:val="-5"/>
        </w:rPr>
        <w:t> </w:t>
      </w:r>
      <w:r>
        <w:rPr/>
        <w:t>sección,</w:t>
      </w:r>
      <w:r>
        <w:rPr>
          <w:spacing w:val="-5"/>
        </w:rPr>
        <w:t> </w:t>
      </w:r>
      <w:r>
        <w:rPr/>
        <w:t>primera</w:t>
      </w:r>
      <w:r>
        <w:rPr>
          <w:spacing w:val="-5"/>
        </w:rPr>
        <w:t> </w:t>
      </w:r>
      <w:r>
        <w:rPr/>
        <w:t>columna,</w:t>
      </w:r>
      <w:r>
        <w:rPr>
          <w:spacing w:val="-5"/>
        </w:rPr>
        <w:t> </w:t>
      </w:r>
      <w:r>
        <w:rPr/>
        <w:t>renglón</w:t>
      </w:r>
      <w:r>
        <w:rPr>
          <w:spacing w:val="-4"/>
        </w:rPr>
        <w:t> </w:t>
      </w:r>
      <w:r>
        <w:rPr/>
        <w:t>46,</w:t>
      </w:r>
      <w:r>
        <w:rPr>
          <w:spacing w:val="-1"/>
        </w:rPr>
        <w:t> </w:t>
      </w:r>
      <w:r>
        <w:rPr>
          <w:rFonts w:ascii="Arial" w:hAnsi="Arial"/>
          <w:b/>
        </w:rPr>
        <w:t>artículo</w:t>
      </w:r>
      <w:r>
        <w:rPr>
          <w:rFonts w:ascii="Arial" w:hAnsi="Arial"/>
          <w:b/>
          <w:spacing w:val="-3"/>
        </w:rPr>
        <w:t> </w:t>
      </w:r>
      <w:r>
        <w:rPr>
          <w:rFonts w:ascii="Arial" w:hAnsi="Arial"/>
          <w:b/>
        </w:rPr>
        <w:t>72</w:t>
      </w:r>
      <w:r>
        <w:rPr/>
        <w:t>,</w:t>
      </w:r>
      <w:r>
        <w:rPr>
          <w:spacing w:val="-4"/>
        </w:rPr>
        <w:t> </w:t>
      </w:r>
      <w:r>
        <w:rPr/>
        <w:t>dice: "provenga el Código Fiscal de la Federación"</w:t>
      </w:r>
    </w:p>
    <w:p>
      <w:pPr>
        <w:pStyle w:val="BodyText"/>
        <w:spacing w:before="229"/>
        <w:ind w:left="626"/>
      </w:pPr>
      <w:r>
        <w:rPr/>
        <w:t>Debe</w:t>
      </w:r>
      <w:r>
        <w:rPr>
          <w:spacing w:val="-8"/>
        </w:rPr>
        <w:t> </w:t>
      </w:r>
      <w:r>
        <w:rPr>
          <w:spacing w:val="-2"/>
        </w:rPr>
        <w:t>decir:</w:t>
      </w:r>
    </w:p>
    <w:p>
      <w:pPr>
        <w:pStyle w:val="BodyText"/>
        <w:spacing w:before="1"/>
        <w:ind w:left="626"/>
      </w:pPr>
      <w:r>
        <w:rPr/>
        <w:t>"prevenga</w:t>
      </w:r>
      <w:r>
        <w:rPr>
          <w:spacing w:val="-6"/>
        </w:rPr>
        <w:t> </w:t>
      </w:r>
      <w:r>
        <w:rPr/>
        <w:t>el</w:t>
      </w:r>
      <w:r>
        <w:rPr>
          <w:spacing w:val="-8"/>
        </w:rPr>
        <w:t> </w:t>
      </w:r>
      <w:r>
        <w:rPr/>
        <w:t>Código</w:t>
      </w:r>
      <w:r>
        <w:rPr>
          <w:spacing w:val="-5"/>
        </w:rPr>
        <w:t> </w:t>
      </w:r>
      <w:r>
        <w:rPr/>
        <w:t>Fiscal</w:t>
      </w:r>
      <w:r>
        <w:rPr>
          <w:spacing w:val="-5"/>
        </w:rPr>
        <w:t> </w:t>
      </w:r>
      <w:r>
        <w:rPr/>
        <w:t>de</w:t>
      </w:r>
      <w:r>
        <w:rPr>
          <w:spacing w:val="-8"/>
        </w:rPr>
        <w:t> </w:t>
      </w:r>
      <w:r>
        <w:rPr/>
        <w:t>la</w:t>
      </w:r>
      <w:r>
        <w:rPr>
          <w:spacing w:val="-6"/>
        </w:rPr>
        <w:t> </w:t>
      </w:r>
      <w:r>
        <w:rPr>
          <w:spacing w:val="-2"/>
        </w:rPr>
        <w:t>Federación"</w:t>
      </w:r>
    </w:p>
    <w:p>
      <w:pPr>
        <w:pStyle w:val="BodyText"/>
        <w:spacing w:line="242" w:lineRule="auto" w:before="226"/>
        <w:ind w:left="626" w:right="2141"/>
      </w:pPr>
      <w:r>
        <w:rPr/>
        <w:t>Página</w:t>
      </w:r>
      <w:r>
        <w:rPr>
          <w:spacing w:val="-5"/>
        </w:rPr>
        <w:t> </w:t>
      </w:r>
      <w:r>
        <w:rPr/>
        <w:t>13,</w:t>
      </w:r>
      <w:r>
        <w:rPr>
          <w:spacing w:val="-5"/>
        </w:rPr>
        <w:t> </w:t>
      </w:r>
      <w:r>
        <w:rPr/>
        <w:t>primera</w:t>
      </w:r>
      <w:r>
        <w:rPr>
          <w:spacing w:val="-5"/>
        </w:rPr>
        <w:t> </w:t>
      </w:r>
      <w:r>
        <w:rPr/>
        <w:t>sección,</w:t>
      </w:r>
      <w:r>
        <w:rPr>
          <w:spacing w:val="-5"/>
        </w:rPr>
        <w:t> </w:t>
      </w:r>
      <w:r>
        <w:rPr/>
        <w:t>segunda</w:t>
      </w:r>
      <w:r>
        <w:rPr>
          <w:spacing w:val="-2"/>
        </w:rPr>
        <w:t> </w:t>
      </w:r>
      <w:r>
        <w:rPr/>
        <w:t>columna,</w:t>
      </w:r>
      <w:r>
        <w:rPr>
          <w:spacing w:val="-5"/>
        </w:rPr>
        <w:t> </w:t>
      </w:r>
      <w:r>
        <w:rPr/>
        <w:t>renglón</w:t>
      </w:r>
      <w:r>
        <w:rPr>
          <w:spacing w:val="-5"/>
        </w:rPr>
        <w:t> </w:t>
      </w:r>
      <w:r>
        <w:rPr/>
        <w:t>56,</w:t>
      </w:r>
      <w:r>
        <w:rPr>
          <w:spacing w:val="-2"/>
        </w:rPr>
        <w:t> </w:t>
      </w:r>
      <w:r>
        <w:rPr>
          <w:rFonts w:ascii="Arial" w:hAnsi="Arial"/>
          <w:b/>
        </w:rPr>
        <w:t>artículo</w:t>
      </w:r>
      <w:r>
        <w:rPr>
          <w:rFonts w:ascii="Arial" w:hAnsi="Arial"/>
          <w:b/>
          <w:spacing w:val="-4"/>
        </w:rPr>
        <w:t> </w:t>
      </w:r>
      <w:r>
        <w:rPr>
          <w:rFonts w:ascii="Arial" w:hAnsi="Arial"/>
          <w:b/>
        </w:rPr>
        <w:t>77</w:t>
      </w:r>
      <w:r>
        <w:rPr/>
        <w:t>,</w:t>
      </w:r>
      <w:r>
        <w:rPr>
          <w:spacing w:val="-5"/>
        </w:rPr>
        <w:t> </w:t>
      </w:r>
      <w:r>
        <w:rPr/>
        <w:t>dice: "diario en el Distrito Federal"</w:t>
      </w:r>
    </w:p>
    <w:p>
      <w:pPr>
        <w:pStyle w:val="BodyText"/>
        <w:spacing w:before="229"/>
        <w:ind w:left="626"/>
      </w:pPr>
      <w:r>
        <w:rPr/>
        <w:t>Debe</w:t>
      </w:r>
      <w:r>
        <w:rPr>
          <w:spacing w:val="-8"/>
        </w:rPr>
        <w:t> </w:t>
      </w:r>
      <w:r>
        <w:rPr>
          <w:spacing w:val="-2"/>
        </w:rPr>
        <w:t>decir:</w:t>
      </w:r>
    </w:p>
    <w:p>
      <w:pPr>
        <w:pStyle w:val="BodyText"/>
        <w:ind w:left="626"/>
      </w:pPr>
      <w:r>
        <w:rPr/>
        <w:t>"diario</w:t>
      </w:r>
      <w:r>
        <w:rPr>
          <w:spacing w:val="-7"/>
        </w:rPr>
        <w:t> </w:t>
      </w:r>
      <w:r>
        <w:rPr/>
        <w:t>vigente</w:t>
      </w:r>
      <w:r>
        <w:rPr>
          <w:spacing w:val="-7"/>
        </w:rPr>
        <w:t> </w:t>
      </w:r>
      <w:r>
        <w:rPr/>
        <w:t>en</w:t>
      </w:r>
      <w:r>
        <w:rPr>
          <w:spacing w:val="-6"/>
        </w:rPr>
        <w:t> </w:t>
      </w:r>
      <w:r>
        <w:rPr/>
        <w:t>el</w:t>
      </w:r>
      <w:r>
        <w:rPr>
          <w:spacing w:val="-7"/>
        </w:rPr>
        <w:t> </w:t>
      </w:r>
      <w:r>
        <w:rPr/>
        <w:t>Distrito</w:t>
      </w:r>
      <w:r>
        <w:rPr>
          <w:spacing w:val="-7"/>
        </w:rPr>
        <w:t> </w:t>
      </w:r>
      <w:r>
        <w:rPr>
          <w:spacing w:val="-2"/>
        </w:rPr>
        <w:t>Federal"</w:t>
      </w:r>
    </w:p>
    <w:p>
      <w:pPr>
        <w:pStyle w:val="BodyText"/>
        <w:spacing w:line="242" w:lineRule="auto" w:before="227"/>
        <w:ind w:left="626" w:right="2644"/>
      </w:pPr>
      <w:r>
        <w:rPr/>
        <w:t>Página</w:t>
      </w:r>
      <w:r>
        <w:rPr>
          <w:spacing w:val="-5"/>
        </w:rPr>
        <w:t> </w:t>
      </w:r>
      <w:r>
        <w:rPr/>
        <w:t>15,</w:t>
      </w:r>
      <w:r>
        <w:rPr>
          <w:spacing w:val="-5"/>
        </w:rPr>
        <w:t> </w:t>
      </w:r>
      <w:r>
        <w:rPr/>
        <w:t>primera</w:t>
      </w:r>
      <w:r>
        <w:rPr>
          <w:spacing w:val="-5"/>
        </w:rPr>
        <w:t> </w:t>
      </w:r>
      <w:r>
        <w:rPr/>
        <w:t>sección,</w:t>
      </w:r>
      <w:r>
        <w:rPr>
          <w:spacing w:val="-5"/>
        </w:rPr>
        <w:t> </w:t>
      </w:r>
      <w:r>
        <w:rPr/>
        <w:t>primera</w:t>
      </w:r>
      <w:r>
        <w:rPr>
          <w:spacing w:val="-5"/>
        </w:rPr>
        <w:t> </w:t>
      </w:r>
      <w:r>
        <w:rPr/>
        <w:t>columna,</w:t>
      </w:r>
      <w:r>
        <w:rPr>
          <w:spacing w:val="-5"/>
        </w:rPr>
        <w:t> </w:t>
      </w:r>
      <w:r>
        <w:rPr/>
        <w:t>renglón</w:t>
      </w:r>
      <w:r>
        <w:rPr>
          <w:spacing w:val="-4"/>
        </w:rPr>
        <w:t> </w:t>
      </w:r>
      <w:r>
        <w:rPr/>
        <w:t>26,</w:t>
      </w:r>
      <w:r>
        <w:rPr>
          <w:spacing w:val="-1"/>
        </w:rPr>
        <w:t> </w:t>
      </w:r>
      <w:r>
        <w:rPr>
          <w:rFonts w:ascii="Arial" w:hAnsi="Arial"/>
          <w:b/>
        </w:rPr>
        <w:t>artículo</w:t>
      </w:r>
      <w:r>
        <w:rPr>
          <w:rFonts w:ascii="Arial" w:hAnsi="Arial"/>
          <w:b/>
          <w:spacing w:val="-3"/>
        </w:rPr>
        <w:t> </w:t>
      </w:r>
      <w:r>
        <w:rPr>
          <w:rFonts w:ascii="Arial" w:hAnsi="Arial"/>
          <w:b/>
        </w:rPr>
        <w:t>85</w:t>
      </w:r>
      <w:r>
        <w:rPr/>
        <w:t>,</w:t>
      </w:r>
      <w:r>
        <w:rPr>
          <w:spacing w:val="-4"/>
        </w:rPr>
        <w:t> </w:t>
      </w:r>
      <w:r>
        <w:rPr/>
        <w:t>dice: "días siguientes a la conclusión de aquéllas, en la"</w:t>
      </w:r>
    </w:p>
    <w:p>
      <w:pPr>
        <w:pStyle w:val="BodyText"/>
        <w:spacing w:before="229"/>
        <w:ind w:left="626"/>
      </w:pPr>
      <w:r>
        <w:rPr/>
        <w:t>Debe</w:t>
      </w:r>
      <w:r>
        <w:rPr>
          <w:spacing w:val="-8"/>
        </w:rPr>
        <w:t> </w:t>
      </w:r>
      <w:r>
        <w:rPr>
          <w:spacing w:val="-2"/>
        </w:rPr>
        <w:t>decir:</w:t>
      </w:r>
    </w:p>
    <w:p>
      <w:pPr>
        <w:pStyle w:val="BodyText"/>
        <w:ind w:left="626"/>
      </w:pPr>
      <w:r>
        <w:rPr/>
        <w:t>"días</w:t>
      </w:r>
      <w:r>
        <w:rPr>
          <w:spacing w:val="-7"/>
        </w:rPr>
        <w:t> </w:t>
      </w:r>
      <w:r>
        <w:rPr/>
        <w:t>siguientes</w:t>
      </w:r>
      <w:r>
        <w:rPr>
          <w:spacing w:val="-6"/>
        </w:rPr>
        <w:t> </w:t>
      </w:r>
      <w:r>
        <w:rPr/>
        <w:t>a</w:t>
      </w:r>
      <w:r>
        <w:rPr>
          <w:spacing w:val="-5"/>
        </w:rPr>
        <w:t> </w:t>
      </w:r>
      <w:r>
        <w:rPr/>
        <w:t>la</w:t>
      </w:r>
      <w:r>
        <w:rPr>
          <w:spacing w:val="-7"/>
        </w:rPr>
        <w:t> </w:t>
      </w:r>
      <w:r>
        <w:rPr/>
        <w:t>conclusión</w:t>
      </w:r>
      <w:r>
        <w:rPr>
          <w:spacing w:val="-8"/>
        </w:rPr>
        <w:t> </w:t>
      </w:r>
      <w:r>
        <w:rPr/>
        <w:t>de</w:t>
      </w:r>
      <w:r>
        <w:rPr>
          <w:spacing w:val="-7"/>
        </w:rPr>
        <w:t> </w:t>
      </w:r>
      <w:r>
        <w:rPr/>
        <w:t>aquéllas,</w:t>
      </w:r>
      <w:r>
        <w:rPr>
          <w:spacing w:val="-7"/>
        </w:rPr>
        <w:t> </w:t>
      </w:r>
      <w:r>
        <w:rPr/>
        <w:t>en</w:t>
      </w:r>
      <w:r>
        <w:rPr>
          <w:spacing w:val="-6"/>
        </w:rPr>
        <w:t> </w:t>
      </w:r>
      <w:r>
        <w:rPr>
          <w:spacing w:val="-5"/>
        </w:rPr>
        <w:t>el"</w:t>
      </w:r>
    </w:p>
    <w:p>
      <w:pPr>
        <w:pStyle w:val="BodyText"/>
        <w:spacing w:after="0"/>
        <w:sectPr>
          <w:pgSz w:w="12240" w:h="15840"/>
          <w:pgMar w:header="736" w:footer="722" w:top="1880" w:bottom="920" w:left="1080" w:right="1080"/>
        </w:sectPr>
      </w:pPr>
    </w:p>
    <w:p>
      <w:pPr>
        <w:pStyle w:val="BodyText"/>
        <w:spacing w:before="52"/>
        <w:rPr>
          <w:sz w:val="22"/>
        </w:rPr>
      </w:pPr>
    </w:p>
    <w:p>
      <w:pPr>
        <w:pStyle w:val="Heading2"/>
        <w:ind w:right="246"/>
        <w:jc w:val="left"/>
      </w:pPr>
      <w:r>
        <w:rPr/>
        <w:t>DECRETO por el que se reforma y adiciona la Ley Federal de Responsabilidades de los</w:t>
      </w:r>
      <w:r>
        <w:rPr>
          <w:spacing w:val="40"/>
        </w:rPr>
        <w:t> </w:t>
      </w:r>
      <w:r>
        <w:rPr/>
        <w:t>Servidores Públicos.</w:t>
      </w:r>
    </w:p>
    <w:p>
      <w:pPr>
        <w:spacing w:before="232"/>
        <w:ind w:left="706" w:right="70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11</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1991</w:t>
      </w:r>
    </w:p>
    <w:p>
      <w:pPr>
        <w:pStyle w:val="BodyText"/>
        <w:spacing w:before="46"/>
        <w:rPr>
          <w:sz w:val="16"/>
        </w:rPr>
      </w:pPr>
    </w:p>
    <w:p>
      <w:pPr>
        <w:pStyle w:val="BodyText"/>
        <w:ind w:left="338" w:right="345" w:firstLine="288"/>
        <w:jc w:val="both"/>
      </w:pPr>
      <w:r>
        <w:rPr>
          <w:rFonts w:ascii="Arial" w:hAnsi="Arial"/>
          <w:b/>
        </w:rPr>
        <w:t>Artículo Unico.- </w:t>
      </w:r>
      <w:r>
        <w:rPr/>
        <w:t>Al artículo 47 de la Ley Federal de Responsabilidades de los Servidores Públicos se le </w:t>
      </w:r>
      <w:r>
        <w:rPr>
          <w:rFonts w:ascii="Arial" w:hAnsi="Arial"/>
          <w:b/>
        </w:rPr>
        <w:t>adiciona </w:t>
      </w:r>
      <w:r>
        <w:rPr/>
        <w:t>una fracción que será la XXI y se corre la numeración de las dos fracciones subsistentes posteriores con su mismo texto, para quedar como sigue:</w:t>
      </w:r>
    </w:p>
    <w:p>
      <w:pPr>
        <w:pStyle w:val="BodyText"/>
        <w:spacing w:before="1"/>
      </w:pPr>
    </w:p>
    <w:p>
      <w:pPr>
        <w:spacing w:before="1"/>
        <w:ind w:left="626" w:right="0" w:firstLine="0"/>
        <w:jc w:val="left"/>
        <w:rPr>
          <w:sz w:val="20"/>
        </w:rPr>
      </w:pPr>
      <w:r>
        <w:rPr>
          <w:spacing w:val="-2"/>
          <w:sz w:val="20"/>
        </w:rPr>
        <w:t>..........</w:t>
      </w:r>
    </w:p>
    <w:p>
      <w:pPr>
        <w:pStyle w:val="Heading1"/>
        <w:spacing w:before="226"/>
      </w:pPr>
      <w:r>
        <w:rPr>
          <w:spacing w:val="-2"/>
        </w:rPr>
        <w:t>TRANSITORIO</w:t>
      </w:r>
    </w:p>
    <w:p>
      <w:pPr>
        <w:pStyle w:val="BodyText"/>
        <w:spacing w:before="2"/>
        <w:rPr>
          <w:rFonts w:ascii="Arial"/>
          <w:b/>
        </w:rPr>
      </w:pPr>
    </w:p>
    <w:p>
      <w:pPr>
        <w:spacing w:before="0"/>
        <w:ind w:left="338" w:right="338" w:firstLine="288"/>
        <w:jc w:val="both"/>
        <w:rPr>
          <w:sz w:val="20"/>
        </w:rPr>
      </w:pPr>
      <w:r>
        <w:rPr>
          <w:rFonts w:ascii="Arial" w:hAnsi="Arial"/>
          <w:b/>
          <w:sz w:val="20"/>
        </w:rPr>
        <w:t>UNICO.-</w:t>
      </w:r>
      <w:r>
        <w:rPr>
          <w:rFonts w:ascii="Arial" w:hAnsi="Arial"/>
          <w:b/>
          <w:spacing w:val="-1"/>
          <w:sz w:val="20"/>
        </w:rPr>
        <w:t> </w:t>
      </w:r>
      <w:r>
        <w:rPr>
          <w:sz w:val="20"/>
        </w:rPr>
        <w:t>El presente</w:t>
      </w:r>
      <w:r>
        <w:rPr>
          <w:spacing w:val="-2"/>
          <w:sz w:val="20"/>
        </w:rPr>
        <w:t> </w:t>
      </w:r>
      <w:r>
        <w:rPr>
          <w:sz w:val="20"/>
        </w:rPr>
        <w:t>decreto</w:t>
      </w:r>
      <w:r>
        <w:rPr>
          <w:spacing w:val="-2"/>
          <w:sz w:val="20"/>
        </w:rPr>
        <w:t> </w:t>
      </w:r>
      <w:r>
        <w:rPr>
          <w:sz w:val="20"/>
        </w:rPr>
        <w:t>entrará en vigor</w:t>
      </w:r>
      <w:r>
        <w:rPr>
          <w:spacing w:val="-1"/>
          <w:sz w:val="20"/>
        </w:rPr>
        <w:t> </w:t>
      </w:r>
      <w:r>
        <w:rPr>
          <w:sz w:val="20"/>
        </w:rPr>
        <w:t>al</w:t>
      </w:r>
      <w:r>
        <w:rPr>
          <w:spacing w:val="-1"/>
          <w:sz w:val="20"/>
        </w:rPr>
        <w:t> </w:t>
      </w:r>
      <w:r>
        <w:rPr>
          <w:sz w:val="20"/>
        </w:rPr>
        <w:t>día</w:t>
      </w:r>
      <w:r>
        <w:rPr>
          <w:spacing w:val="-3"/>
          <w:sz w:val="20"/>
        </w:rPr>
        <w:t> </w:t>
      </w:r>
      <w:r>
        <w:rPr>
          <w:sz w:val="20"/>
        </w:rPr>
        <w:t>siguiente</w:t>
      </w:r>
      <w:r>
        <w:rPr>
          <w:spacing w:val="-3"/>
          <w:sz w:val="20"/>
        </w:rPr>
        <w:t> </w:t>
      </w:r>
      <w:r>
        <w:rPr>
          <w:sz w:val="20"/>
        </w:rPr>
        <w:t>de</w:t>
      </w:r>
      <w:r>
        <w:rPr>
          <w:spacing w:val="-2"/>
          <w:sz w:val="20"/>
        </w:rPr>
        <w:t> </w:t>
      </w:r>
      <w:r>
        <w:rPr>
          <w:sz w:val="20"/>
        </w:rPr>
        <w:t>su</w:t>
      </w:r>
      <w:r>
        <w:rPr>
          <w:spacing w:val="-2"/>
          <w:sz w:val="20"/>
        </w:rPr>
        <w:t> </w:t>
      </w:r>
      <w:r>
        <w:rPr>
          <w:sz w:val="20"/>
        </w:rPr>
        <w:t>publicación</w:t>
      </w:r>
      <w:r>
        <w:rPr>
          <w:spacing w:val="-2"/>
          <w:sz w:val="20"/>
        </w:rPr>
        <w:t> </w:t>
      </w:r>
      <w:r>
        <w:rPr>
          <w:sz w:val="20"/>
        </w:rPr>
        <w:t>en el </w:t>
      </w:r>
      <w:r>
        <w:rPr>
          <w:rFonts w:ascii="Arial" w:hAnsi="Arial"/>
          <w:b/>
          <w:sz w:val="20"/>
        </w:rPr>
        <w:t>Diario</w:t>
      </w:r>
      <w:r>
        <w:rPr>
          <w:rFonts w:ascii="Arial" w:hAnsi="Arial"/>
          <w:b/>
          <w:spacing w:val="-1"/>
          <w:sz w:val="20"/>
        </w:rPr>
        <w:t> </w:t>
      </w:r>
      <w:r>
        <w:rPr>
          <w:rFonts w:ascii="Arial" w:hAnsi="Arial"/>
          <w:b/>
          <w:sz w:val="20"/>
        </w:rPr>
        <w:t>Oficial</w:t>
      </w:r>
      <w:r>
        <w:rPr>
          <w:rFonts w:ascii="Arial" w:hAnsi="Arial"/>
          <w:b/>
          <w:spacing w:val="-2"/>
          <w:sz w:val="20"/>
        </w:rPr>
        <w:t> </w:t>
      </w:r>
      <w:r>
        <w:rPr>
          <w:rFonts w:ascii="Arial" w:hAnsi="Arial"/>
          <w:b/>
          <w:sz w:val="20"/>
        </w:rPr>
        <w:t>de la Federación</w:t>
      </w:r>
      <w:r>
        <w:rPr>
          <w:sz w:val="20"/>
        </w:rPr>
        <w:t>.</w:t>
      </w:r>
    </w:p>
    <w:p>
      <w:pPr>
        <w:spacing w:before="229"/>
        <w:ind w:left="338" w:right="334" w:firstLine="288"/>
        <w:jc w:val="both"/>
        <w:rPr>
          <w:sz w:val="20"/>
        </w:rPr>
      </w:pPr>
      <w:r>
        <w:rPr>
          <w:sz w:val="20"/>
        </w:rPr>
        <w:t>México, D. F., a 20 de diciembre de 1990.- Dip. </w:t>
      </w:r>
      <w:r>
        <w:rPr>
          <w:rFonts w:ascii="Arial" w:hAnsi="Arial"/>
          <w:b/>
          <w:sz w:val="20"/>
        </w:rPr>
        <w:t>Fernando Córdoba Lobo</w:t>
      </w:r>
      <w:r>
        <w:rPr>
          <w:sz w:val="20"/>
        </w:rPr>
        <w:t>, Presidente.- Sen. </w:t>
      </w:r>
      <w:r>
        <w:rPr>
          <w:rFonts w:ascii="Arial" w:hAnsi="Arial"/>
          <w:b/>
          <w:sz w:val="20"/>
        </w:rPr>
        <w:t>Ricardo Canavati Tafich</w:t>
      </w:r>
      <w:r>
        <w:rPr>
          <w:sz w:val="20"/>
        </w:rPr>
        <w:t>, Presidente.- Dip. </w:t>
      </w:r>
      <w:r>
        <w:rPr>
          <w:rFonts w:ascii="Arial" w:hAnsi="Arial"/>
          <w:b/>
          <w:sz w:val="20"/>
        </w:rPr>
        <w:t>Juan Manuel Verdugo Rosas</w:t>
      </w:r>
      <w:r>
        <w:rPr>
          <w:sz w:val="20"/>
        </w:rPr>
        <w:t>, Secretario.- Sen. </w:t>
      </w:r>
      <w:r>
        <w:rPr>
          <w:rFonts w:ascii="Arial" w:hAnsi="Arial"/>
          <w:b/>
          <w:sz w:val="20"/>
        </w:rPr>
        <w:t>Eliseo Rangel Gaspar</w:t>
      </w:r>
      <w:r>
        <w:rPr>
          <w:sz w:val="20"/>
        </w:rPr>
        <w:t>, Secretario.- Rúbricas."</w:t>
      </w:r>
    </w:p>
    <w:p>
      <w:pPr>
        <w:pStyle w:val="BodyText"/>
        <w:spacing w:before="4"/>
      </w:pPr>
    </w:p>
    <w:p>
      <w:pPr>
        <w:pStyle w:val="BodyText"/>
        <w:ind w:left="338" w:right="334" w:firstLine="288"/>
        <w:jc w:val="both"/>
      </w:pPr>
      <w:r>
        <w:rPr/>
        <w:t>En cumplimiento de lo dispuesto por la fracción I del artículo 89 de la Constitución Política de los Estados</w:t>
      </w:r>
      <w:r>
        <w:rPr>
          <w:spacing w:val="-1"/>
        </w:rPr>
        <w:t> </w:t>
      </w:r>
      <w:r>
        <w:rPr/>
        <w:t>Unidos</w:t>
      </w:r>
      <w:r>
        <w:rPr>
          <w:spacing w:val="-1"/>
        </w:rPr>
        <w:t> </w:t>
      </w:r>
      <w:r>
        <w:rPr/>
        <w:t>Mexicanos,</w:t>
      </w:r>
      <w:r>
        <w:rPr>
          <w:spacing w:val="-2"/>
        </w:rPr>
        <w:t> </w:t>
      </w:r>
      <w:r>
        <w:rPr/>
        <w:t>y</w:t>
      </w:r>
      <w:r>
        <w:rPr>
          <w:spacing w:val="-5"/>
        </w:rPr>
        <w:t> </w:t>
      </w:r>
      <w:r>
        <w:rPr/>
        <w:t>para</w:t>
      </w:r>
      <w:r>
        <w:rPr>
          <w:spacing w:val="-2"/>
        </w:rPr>
        <w:t> </w:t>
      </w:r>
      <w:r>
        <w:rPr/>
        <w:t>su</w:t>
      </w:r>
      <w:r>
        <w:rPr>
          <w:spacing w:val="-2"/>
        </w:rPr>
        <w:t> </w:t>
      </w:r>
      <w:r>
        <w:rPr/>
        <w:t>debida</w:t>
      </w:r>
      <w:r>
        <w:rPr>
          <w:spacing w:val="-4"/>
        </w:rPr>
        <w:t> </w:t>
      </w:r>
      <w:r>
        <w:rPr/>
        <w:t>publicación y</w:t>
      </w:r>
      <w:r>
        <w:rPr>
          <w:spacing w:val="-5"/>
        </w:rPr>
        <w:t> </w:t>
      </w:r>
      <w:r>
        <w:rPr/>
        <w:t>observancia,</w:t>
      </w:r>
      <w:r>
        <w:rPr>
          <w:spacing w:val="-2"/>
        </w:rPr>
        <w:t> </w:t>
      </w:r>
      <w:r>
        <w:rPr/>
        <w:t>expido</w:t>
      </w:r>
      <w:r>
        <w:rPr>
          <w:spacing w:val="-2"/>
        </w:rPr>
        <w:t> </w:t>
      </w:r>
      <w:r>
        <w:rPr/>
        <w:t>el</w:t>
      </w:r>
      <w:r>
        <w:rPr>
          <w:spacing w:val="-3"/>
        </w:rPr>
        <w:t> </w:t>
      </w:r>
      <w:r>
        <w:rPr/>
        <w:t>presente</w:t>
      </w:r>
      <w:r>
        <w:rPr>
          <w:spacing w:val="-4"/>
        </w:rPr>
        <w:t> </w:t>
      </w:r>
      <w:r>
        <w:rPr/>
        <w:t>Decreto,</w:t>
      </w:r>
      <w:r>
        <w:rPr>
          <w:spacing w:val="-2"/>
        </w:rPr>
        <w:t> </w:t>
      </w:r>
      <w:r>
        <w:rPr/>
        <w:t>en</w:t>
      </w:r>
      <w:r>
        <w:rPr>
          <w:spacing w:val="-2"/>
        </w:rPr>
        <w:t> </w:t>
      </w:r>
      <w:r>
        <w:rPr/>
        <w:t>la residencia del Poder Ejecutivo Federal, en la Ciudad de México, Distrito Federal, a los veintidós días del mes de diciembre de mil novecientos noventa.- </w:t>
      </w:r>
      <w:r>
        <w:rPr>
          <w:rFonts w:ascii="Arial" w:hAnsi="Arial"/>
          <w:b/>
        </w:rPr>
        <w:t>Carlos Salinas de Gortari</w:t>
      </w:r>
      <w:r>
        <w:rPr/>
        <w:t>.- Rúbrica.- El Secretario de Gobernación, </w:t>
      </w:r>
      <w:r>
        <w:rPr>
          <w:rFonts w:ascii="Arial" w:hAnsi="Arial"/>
          <w:b/>
        </w:rPr>
        <w:t>Fernando Gutiérrez Barrios</w:t>
      </w:r>
      <w:r>
        <w:rPr/>
        <w:t>.- Rúbrica.</w:t>
      </w:r>
    </w:p>
    <w:p>
      <w:pPr>
        <w:pStyle w:val="BodyText"/>
        <w:spacing w:after="0"/>
        <w:jc w:val="both"/>
        <w:sectPr>
          <w:pgSz w:w="12240" w:h="15840"/>
          <w:pgMar w:header="736" w:footer="722" w:top="1880" w:bottom="920" w:left="1080" w:right="1080"/>
        </w:sectPr>
      </w:pPr>
    </w:p>
    <w:p>
      <w:pPr>
        <w:pStyle w:val="BodyText"/>
        <w:spacing w:before="52"/>
        <w:rPr>
          <w:sz w:val="22"/>
        </w:rPr>
      </w:pPr>
    </w:p>
    <w:p>
      <w:pPr>
        <w:pStyle w:val="Heading2"/>
        <w:ind w:right="246"/>
        <w:jc w:val="left"/>
      </w:pPr>
      <w:r>
        <w:rPr/>
        <w:t>FE</w:t>
      </w:r>
      <w:r>
        <w:rPr>
          <w:spacing w:val="75"/>
          <w:w w:val="150"/>
        </w:rPr>
        <w:t> </w:t>
      </w:r>
      <w:r>
        <w:rPr/>
        <w:t>de</w:t>
      </w:r>
      <w:r>
        <w:rPr>
          <w:spacing w:val="73"/>
          <w:w w:val="150"/>
        </w:rPr>
        <w:t> </w:t>
      </w:r>
      <w:r>
        <w:rPr/>
        <w:t>erratas</w:t>
      </w:r>
      <w:r>
        <w:rPr>
          <w:spacing w:val="73"/>
          <w:w w:val="150"/>
        </w:rPr>
        <w:t> </w:t>
      </w:r>
      <w:r>
        <w:rPr/>
        <w:t>al</w:t>
      </w:r>
      <w:r>
        <w:rPr>
          <w:spacing w:val="75"/>
          <w:w w:val="150"/>
        </w:rPr>
        <w:t> </w:t>
      </w:r>
      <w:r>
        <w:rPr/>
        <w:t>Decreto</w:t>
      </w:r>
      <w:r>
        <w:rPr>
          <w:spacing w:val="74"/>
          <w:w w:val="150"/>
        </w:rPr>
        <w:t> </w:t>
      </w:r>
      <w:r>
        <w:rPr/>
        <w:t>por</w:t>
      </w:r>
      <w:r>
        <w:rPr>
          <w:spacing w:val="74"/>
          <w:w w:val="150"/>
        </w:rPr>
        <w:t> </w:t>
      </w:r>
      <w:r>
        <w:rPr/>
        <w:t>el</w:t>
      </w:r>
      <w:r>
        <w:rPr>
          <w:spacing w:val="75"/>
          <w:w w:val="150"/>
        </w:rPr>
        <w:t> </w:t>
      </w:r>
      <w:r>
        <w:rPr/>
        <w:t>que</w:t>
      </w:r>
      <w:r>
        <w:rPr>
          <w:spacing w:val="73"/>
          <w:w w:val="150"/>
        </w:rPr>
        <w:t> </w:t>
      </w:r>
      <w:r>
        <w:rPr/>
        <w:t>se</w:t>
      </w:r>
      <w:r>
        <w:rPr>
          <w:spacing w:val="73"/>
          <w:w w:val="150"/>
        </w:rPr>
        <w:t> </w:t>
      </w:r>
      <w:r>
        <w:rPr/>
        <w:t>reforma</w:t>
      </w:r>
      <w:r>
        <w:rPr>
          <w:spacing w:val="74"/>
          <w:w w:val="150"/>
        </w:rPr>
        <w:t> </w:t>
      </w:r>
      <w:r>
        <w:rPr/>
        <w:t>y</w:t>
      </w:r>
      <w:r>
        <w:rPr>
          <w:spacing w:val="71"/>
          <w:w w:val="150"/>
        </w:rPr>
        <w:t> </w:t>
      </w:r>
      <w:r>
        <w:rPr/>
        <w:t>adiciona</w:t>
      </w:r>
      <w:r>
        <w:rPr>
          <w:spacing w:val="71"/>
          <w:w w:val="150"/>
        </w:rPr>
        <w:t> </w:t>
      </w:r>
      <w:r>
        <w:rPr/>
        <w:t>la</w:t>
      </w:r>
      <w:r>
        <w:rPr>
          <w:spacing w:val="73"/>
          <w:w w:val="150"/>
        </w:rPr>
        <w:t> </w:t>
      </w:r>
      <w:r>
        <w:rPr/>
        <w:t>Ley</w:t>
      </w:r>
      <w:r>
        <w:rPr>
          <w:spacing w:val="71"/>
          <w:w w:val="150"/>
        </w:rPr>
        <w:t> </w:t>
      </w:r>
      <w:r>
        <w:rPr/>
        <w:t>Federal</w:t>
      </w:r>
      <w:r>
        <w:rPr>
          <w:spacing w:val="77"/>
          <w:w w:val="150"/>
        </w:rPr>
        <w:t> </w:t>
      </w:r>
      <w:r>
        <w:rPr/>
        <w:t>de Responsabilidades de los Servidores Públicos, publicado el 11 de enero de 1991.</w:t>
      </w:r>
    </w:p>
    <w:p>
      <w:pPr>
        <w:spacing w:before="232"/>
        <w:ind w:left="706" w:right="706"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14</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1991</w:t>
      </w:r>
    </w:p>
    <w:p>
      <w:pPr>
        <w:pStyle w:val="BodyText"/>
        <w:spacing w:before="48"/>
        <w:rPr>
          <w:sz w:val="16"/>
        </w:rPr>
      </w:pPr>
    </w:p>
    <w:p>
      <w:pPr>
        <w:pStyle w:val="BodyText"/>
        <w:ind w:left="626"/>
      </w:pPr>
      <w:r>
        <w:rPr/>
        <w:t>En</w:t>
      </w:r>
      <w:r>
        <w:rPr>
          <w:spacing w:val="-4"/>
        </w:rPr>
        <w:t> </w:t>
      </w:r>
      <w:r>
        <w:rPr/>
        <w:t>la</w:t>
      </w:r>
      <w:r>
        <w:rPr>
          <w:spacing w:val="-5"/>
        </w:rPr>
        <w:t> </w:t>
      </w:r>
      <w:r>
        <w:rPr/>
        <w:t>página</w:t>
      </w:r>
      <w:r>
        <w:rPr>
          <w:spacing w:val="-3"/>
        </w:rPr>
        <w:t> </w:t>
      </w:r>
      <w:r>
        <w:rPr/>
        <w:t>2,</w:t>
      </w:r>
      <w:r>
        <w:rPr>
          <w:spacing w:val="-4"/>
        </w:rPr>
        <w:t> </w:t>
      </w:r>
      <w:r>
        <w:rPr/>
        <w:t>primer</w:t>
      </w:r>
      <w:r>
        <w:rPr>
          <w:spacing w:val="-5"/>
        </w:rPr>
        <w:t> </w:t>
      </w:r>
      <w:r>
        <w:rPr/>
        <w:t>rubro,</w:t>
      </w:r>
      <w:r>
        <w:rPr>
          <w:spacing w:val="-5"/>
        </w:rPr>
        <w:t> </w:t>
      </w:r>
      <w:r>
        <w:rPr>
          <w:spacing w:val="-4"/>
        </w:rPr>
        <w:t>dice:</w:t>
      </w:r>
    </w:p>
    <w:p>
      <w:pPr>
        <w:pStyle w:val="Heading3"/>
        <w:spacing w:before="226"/>
        <w:ind w:left="706" w:right="706"/>
        <w:jc w:val="center"/>
      </w:pPr>
      <w:r>
        <w:rPr/>
        <w:t>SECRETARIA</w:t>
      </w:r>
      <w:r>
        <w:rPr>
          <w:spacing w:val="-10"/>
        </w:rPr>
        <w:t> </w:t>
      </w:r>
      <w:r>
        <w:rPr/>
        <w:t>DE</w:t>
      </w:r>
      <w:r>
        <w:rPr>
          <w:spacing w:val="-5"/>
        </w:rPr>
        <w:t> </w:t>
      </w:r>
      <w:r>
        <w:rPr>
          <w:spacing w:val="-2"/>
        </w:rPr>
        <w:t>GOBERNACION</w:t>
      </w:r>
    </w:p>
    <w:p>
      <w:pPr>
        <w:pStyle w:val="BodyText"/>
        <w:spacing w:before="3"/>
        <w:rPr>
          <w:rFonts w:ascii="Arial"/>
          <w:b/>
        </w:rPr>
      </w:pPr>
    </w:p>
    <w:p>
      <w:pPr>
        <w:pStyle w:val="BodyText"/>
        <w:spacing w:before="1"/>
        <w:ind w:left="338" w:right="247" w:firstLine="288"/>
      </w:pPr>
      <w:r>
        <w:rPr/>
        <w:t>Decreto</w:t>
      </w:r>
      <w:r>
        <w:rPr>
          <w:spacing w:val="34"/>
        </w:rPr>
        <w:t> </w:t>
      </w:r>
      <w:r>
        <w:rPr/>
        <w:t>por</w:t>
      </w:r>
      <w:r>
        <w:rPr>
          <w:spacing w:val="35"/>
        </w:rPr>
        <w:t> </w:t>
      </w:r>
      <w:r>
        <w:rPr/>
        <w:t>el</w:t>
      </w:r>
      <w:r>
        <w:rPr>
          <w:spacing w:val="33"/>
        </w:rPr>
        <w:t> </w:t>
      </w:r>
      <w:r>
        <w:rPr/>
        <w:t>que</w:t>
      </w:r>
      <w:r>
        <w:rPr>
          <w:spacing w:val="32"/>
        </w:rPr>
        <w:t> </w:t>
      </w:r>
      <w:r>
        <w:rPr/>
        <w:t>se</w:t>
      </w:r>
      <w:r>
        <w:rPr>
          <w:spacing w:val="34"/>
        </w:rPr>
        <w:t> </w:t>
      </w:r>
      <w:r>
        <w:rPr/>
        <w:t>reforma</w:t>
      </w:r>
      <w:r>
        <w:rPr>
          <w:spacing w:val="34"/>
        </w:rPr>
        <w:t> </w:t>
      </w:r>
      <w:r>
        <w:rPr/>
        <w:t>y</w:t>
      </w:r>
      <w:r>
        <w:rPr>
          <w:spacing w:val="29"/>
        </w:rPr>
        <w:t> </w:t>
      </w:r>
      <w:r>
        <w:rPr/>
        <w:t>adiciona</w:t>
      </w:r>
      <w:r>
        <w:rPr>
          <w:spacing w:val="34"/>
        </w:rPr>
        <w:t> </w:t>
      </w:r>
      <w:r>
        <w:rPr/>
        <w:t>la</w:t>
      </w:r>
      <w:r>
        <w:rPr>
          <w:spacing w:val="32"/>
        </w:rPr>
        <w:t> </w:t>
      </w:r>
      <w:r>
        <w:rPr/>
        <w:t>Ley</w:t>
      </w:r>
      <w:r>
        <w:rPr>
          <w:spacing w:val="31"/>
        </w:rPr>
        <w:t> </w:t>
      </w:r>
      <w:r>
        <w:rPr/>
        <w:t>Federal</w:t>
      </w:r>
      <w:r>
        <w:rPr>
          <w:spacing w:val="34"/>
        </w:rPr>
        <w:t> </w:t>
      </w:r>
      <w:r>
        <w:rPr/>
        <w:t>de</w:t>
      </w:r>
      <w:r>
        <w:rPr>
          <w:spacing w:val="34"/>
        </w:rPr>
        <w:t> </w:t>
      </w:r>
      <w:r>
        <w:rPr/>
        <w:t>Responsabilidades</w:t>
      </w:r>
      <w:r>
        <w:rPr>
          <w:spacing w:val="33"/>
        </w:rPr>
        <w:t> </w:t>
      </w:r>
      <w:r>
        <w:rPr/>
        <w:t>de</w:t>
      </w:r>
      <w:r>
        <w:rPr>
          <w:spacing w:val="34"/>
        </w:rPr>
        <w:t> </w:t>
      </w:r>
      <w:r>
        <w:rPr/>
        <w:t>los</w:t>
      </w:r>
      <w:r>
        <w:rPr>
          <w:spacing w:val="35"/>
        </w:rPr>
        <w:t> </w:t>
      </w:r>
      <w:r>
        <w:rPr/>
        <w:t>Servidores </w:t>
      </w:r>
      <w:r>
        <w:rPr>
          <w:spacing w:val="-2"/>
        </w:rPr>
        <w:t>Públicos.</w:t>
      </w:r>
    </w:p>
    <w:p>
      <w:pPr>
        <w:pStyle w:val="BodyText"/>
        <w:spacing w:before="229"/>
        <w:ind w:left="626"/>
      </w:pPr>
      <w:r>
        <w:rPr/>
        <w:t>Debe</w:t>
      </w:r>
      <w:r>
        <w:rPr>
          <w:spacing w:val="-8"/>
        </w:rPr>
        <w:t> </w:t>
      </w:r>
      <w:r>
        <w:rPr>
          <w:spacing w:val="-2"/>
        </w:rPr>
        <w:t>decir:</w:t>
      </w:r>
    </w:p>
    <w:p>
      <w:pPr>
        <w:pStyle w:val="Heading3"/>
        <w:spacing w:before="229"/>
        <w:ind w:left="706" w:right="707"/>
        <w:jc w:val="center"/>
      </w:pPr>
      <w:r>
        <w:rPr/>
        <w:t>SECRETARIA</w:t>
      </w:r>
      <w:r>
        <w:rPr>
          <w:spacing w:val="-9"/>
        </w:rPr>
        <w:t> </w:t>
      </w:r>
      <w:r>
        <w:rPr/>
        <w:t>DE</w:t>
      </w:r>
      <w:r>
        <w:rPr>
          <w:spacing w:val="-5"/>
        </w:rPr>
        <w:t> </w:t>
      </w:r>
      <w:r>
        <w:rPr/>
        <w:t>LA</w:t>
      </w:r>
      <w:r>
        <w:rPr>
          <w:spacing w:val="-8"/>
        </w:rPr>
        <w:t> </w:t>
      </w:r>
      <w:r>
        <w:rPr/>
        <w:t>CONTRALORIA</w:t>
      </w:r>
      <w:r>
        <w:rPr>
          <w:spacing w:val="-7"/>
        </w:rPr>
        <w:t> </w:t>
      </w:r>
      <w:r>
        <w:rPr/>
        <w:t>GENERAL</w:t>
      </w:r>
      <w:r>
        <w:rPr>
          <w:spacing w:val="-4"/>
        </w:rPr>
        <w:t> </w:t>
      </w:r>
      <w:r>
        <w:rPr/>
        <w:t>DE</w:t>
      </w:r>
      <w:r>
        <w:rPr>
          <w:spacing w:val="-2"/>
        </w:rPr>
        <w:t> </w:t>
      </w:r>
      <w:r>
        <w:rPr/>
        <w:t>LA</w:t>
      </w:r>
      <w:r>
        <w:rPr>
          <w:spacing w:val="-9"/>
        </w:rPr>
        <w:t> </w:t>
      </w:r>
      <w:r>
        <w:rPr>
          <w:spacing w:val="-2"/>
        </w:rPr>
        <w:t>FEDERACION</w:t>
      </w:r>
    </w:p>
    <w:p>
      <w:pPr>
        <w:pStyle w:val="BodyText"/>
        <w:spacing w:before="3"/>
        <w:rPr>
          <w:rFonts w:ascii="Arial"/>
          <w:b/>
        </w:rPr>
      </w:pPr>
    </w:p>
    <w:p>
      <w:pPr>
        <w:pStyle w:val="BodyText"/>
        <w:ind w:left="338" w:right="247" w:firstLine="288"/>
      </w:pPr>
      <w:r>
        <w:rPr/>
        <w:t>Decreto</w:t>
      </w:r>
      <w:r>
        <w:rPr>
          <w:spacing w:val="34"/>
        </w:rPr>
        <w:t> </w:t>
      </w:r>
      <w:r>
        <w:rPr/>
        <w:t>por</w:t>
      </w:r>
      <w:r>
        <w:rPr>
          <w:spacing w:val="35"/>
        </w:rPr>
        <w:t> </w:t>
      </w:r>
      <w:r>
        <w:rPr/>
        <w:t>el</w:t>
      </w:r>
      <w:r>
        <w:rPr>
          <w:spacing w:val="33"/>
        </w:rPr>
        <w:t> </w:t>
      </w:r>
      <w:r>
        <w:rPr/>
        <w:t>que</w:t>
      </w:r>
      <w:r>
        <w:rPr>
          <w:spacing w:val="32"/>
        </w:rPr>
        <w:t> </w:t>
      </w:r>
      <w:r>
        <w:rPr/>
        <w:t>se</w:t>
      </w:r>
      <w:r>
        <w:rPr>
          <w:spacing w:val="34"/>
        </w:rPr>
        <w:t> </w:t>
      </w:r>
      <w:r>
        <w:rPr/>
        <w:t>reforma</w:t>
      </w:r>
      <w:r>
        <w:rPr>
          <w:spacing w:val="34"/>
        </w:rPr>
        <w:t> </w:t>
      </w:r>
      <w:r>
        <w:rPr/>
        <w:t>y</w:t>
      </w:r>
      <w:r>
        <w:rPr>
          <w:spacing w:val="29"/>
        </w:rPr>
        <w:t> </w:t>
      </w:r>
      <w:r>
        <w:rPr/>
        <w:t>adiciona</w:t>
      </w:r>
      <w:r>
        <w:rPr>
          <w:spacing w:val="34"/>
        </w:rPr>
        <w:t> </w:t>
      </w:r>
      <w:r>
        <w:rPr/>
        <w:t>la</w:t>
      </w:r>
      <w:r>
        <w:rPr>
          <w:spacing w:val="32"/>
        </w:rPr>
        <w:t> </w:t>
      </w:r>
      <w:r>
        <w:rPr/>
        <w:t>Ley</w:t>
      </w:r>
      <w:r>
        <w:rPr>
          <w:spacing w:val="31"/>
        </w:rPr>
        <w:t> </w:t>
      </w:r>
      <w:r>
        <w:rPr/>
        <w:t>Federal</w:t>
      </w:r>
      <w:r>
        <w:rPr>
          <w:spacing w:val="34"/>
        </w:rPr>
        <w:t> </w:t>
      </w:r>
      <w:r>
        <w:rPr/>
        <w:t>de</w:t>
      </w:r>
      <w:r>
        <w:rPr>
          <w:spacing w:val="34"/>
        </w:rPr>
        <w:t> </w:t>
      </w:r>
      <w:r>
        <w:rPr/>
        <w:t>Responsabilidades</w:t>
      </w:r>
      <w:r>
        <w:rPr>
          <w:spacing w:val="33"/>
        </w:rPr>
        <w:t> </w:t>
      </w:r>
      <w:r>
        <w:rPr/>
        <w:t>de</w:t>
      </w:r>
      <w:r>
        <w:rPr>
          <w:spacing w:val="34"/>
        </w:rPr>
        <w:t> </w:t>
      </w:r>
      <w:r>
        <w:rPr/>
        <w:t>los</w:t>
      </w:r>
      <w:r>
        <w:rPr>
          <w:spacing w:val="35"/>
        </w:rPr>
        <w:t> </w:t>
      </w:r>
      <w:r>
        <w:rPr/>
        <w:t>Servidores </w:t>
      </w:r>
      <w:r>
        <w:rPr>
          <w:spacing w:val="-2"/>
        </w:rPr>
        <w:t>Públicos.</w:t>
      </w:r>
    </w:p>
    <w:p>
      <w:pPr>
        <w:pStyle w:val="BodyText"/>
        <w:spacing w:after="0"/>
        <w:sectPr>
          <w:pgSz w:w="12240" w:h="15840"/>
          <w:pgMar w:header="736" w:footer="722" w:top="1880" w:bottom="920" w:left="1080" w:right="1080"/>
        </w:sectPr>
      </w:pPr>
    </w:p>
    <w:p>
      <w:pPr>
        <w:pStyle w:val="BodyText"/>
        <w:spacing w:before="52"/>
        <w:rPr>
          <w:sz w:val="22"/>
        </w:rPr>
      </w:pPr>
    </w:p>
    <w:p>
      <w:pPr>
        <w:pStyle w:val="Heading2"/>
        <w:jc w:val="left"/>
      </w:pPr>
      <w:r>
        <w:rPr/>
        <w:t>DECRETO</w:t>
      </w:r>
      <w:r>
        <w:rPr>
          <w:spacing w:val="28"/>
        </w:rPr>
        <w:t> </w:t>
      </w:r>
      <w:r>
        <w:rPr/>
        <w:t>que</w:t>
      </w:r>
      <w:r>
        <w:rPr>
          <w:spacing w:val="27"/>
        </w:rPr>
        <w:t> </w:t>
      </w:r>
      <w:r>
        <w:rPr/>
        <w:t>reforma,</w:t>
      </w:r>
      <w:r>
        <w:rPr>
          <w:spacing w:val="28"/>
        </w:rPr>
        <w:t> </w:t>
      </w:r>
      <w:r>
        <w:rPr/>
        <w:t>adiciona</w:t>
      </w:r>
      <w:r>
        <w:rPr>
          <w:spacing w:val="27"/>
        </w:rPr>
        <w:t> </w:t>
      </w:r>
      <w:r>
        <w:rPr/>
        <w:t>y deroga</w:t>
      </w:r>
      <w:r>
        <w:rPr>
          <w:spacing w:val="26"/>
        </w:rPr>
        <w:t> </w:t>
      </w:r>
      <w:r>
        <w:rPr/>
        <w:t>diversas</w:t>
      </w:r>
      <w:r>
        <w:rPr>
          <w:spacing w:val="26"/>
        </w:rPr>
        <w:t> </w:t>
      </w:r>
      <w:r>
        <w:rPr/>
        <w:t>disposiciones de</w:t>
      </w:r>
      <w:r>
        <w:rPr>
          <w:spacing w:val="26"/>
        </w:rPr>
        <w:t> </w:t>
      </w:r>
      <w:r>
        <w:rPr/>
        <w:t>la</w:t>
      </w:r>
      <w:r>
        <w:rPr>
          <w:spacing w:val="27"/>
        </w:rPr>
        <w:t> </w:t>
      </w:r>
      <w:r>
        <w:rPr/>
        <w:t>Ley Federal</w:t>
      </w:r>
      <w:r>
        <w:rPr>
          <w:spacing w:val="28"/>
        </w:rPr>
        <w:t> </w:t>
      </w:r>
      <w:r>
        <w:rPr/>
        <w:t>de Responsabilidades de los Servicios Públicos.</w:t>
      </w:r>
    </w:p>
    <w:p>
      <w:pPr>
        <w:spacing w:before="232"/>
        <w:ind w:left="706" w:right="70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21</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1992</w:t>
      </w:r>
    </w:p>
    <w:p>
      <w:pPr>
        <w:pStyle w:val="BodyText"/>
        <w:spacing w:before="46"/>
        <w:rPr>
          <w:sz w:val="16"/>
        </w:rPr>
      </w:pPr>
    </w:p>
    <w:p>
      <w:pPr>
        <w:pStyle w:val="BodyText"/>
        <w:ind w:left="338" w:right="331" w:firstLine="288"/>
        <w:jc w:val="both"/>
      </w:pPr>
      <w:r>
        <w:rPr>
          <w:rFonts w:ascii="Arial" w:hAnsi="Arial"/>
          <w:b/>
        </w:rPr>
        <w:t>ARTICULO UNICO.- </w:t>
      </w:r>
      <w:r>
        <w:rPr/>
        <w:t>Se </w:t>
      </w:r>
      <w:r>
        <w:rPr>
          <w:rFonts w:ascii="Arial" w:hAnsi="Arial"/>
          <w:b/>
        </w:rPr>
        <w:t>REFORMAN </w:t>
      </w:r>
      <w:r>
        <w:rPr/>
        <w:t>los artículos 4; 9; 10; 12; 17, segundo párrafo y fracción II; 47, primer párrafo y fracciones VIII, XVIII y XX; 51, segundo párrafo; 53, segundo párrafo; 56, fracciones V y VI; 60; 64, fracción II; 70; 71, primer párrafo y</w:t>
      </w:r>
      <w:r>
        <w:rPr>
          <w:spacing w:val="-1"/>
        </w:rPr>
        <w:t> </w:t>
      </w:r>
      <w:r>
        <w:rPr/>
        <w:t>fracciones II y III; 73, primer párrafo; 77 primer párrafo; 78, fracción I; 79 y 80, primer y último párrafos, y fracción VIII. Se </w:t>
      </w:r>
      <w:r>
        <w:rPr>
          <w:rFonts w:ascii="Arial" w:hAnsi="Arial"/>
          <w:b/>
        </w:rPr>
        <w:t>ADICIONAN </w:t>
      </w:r>
      <w:r>
        <w:rPr/>
        <w:t>los artículos 3o., con la fracción I Bis; 47, con una fracción XXIII, y se recorre la actual fracción XXIII para pasar a ser XXIV; 51, con</w:t>
      </w:r>
      <w:r>
        <w:rPr>
          <w:spacing w:val="-1"/>
        </w:rPr>
        <w:t> </w:t>
      </w:r>
      <w:r>
        <w:rPr/>
        <w:t>un</w:t>
      </w:r>
      <w:r>
        <w:rPr>
          <w:spacing w:val="-1"/>
        </w:rPr>
        <w:t> </w:t>
      </w:r>
      <w:r>
        <w:rPr/>
        <w:t>tercer párrafo; 53, con</w:t>
      </w:r>
      <w:r>
        <w:rPr>
          <w:spacing w:val="-1"/>
        </w:rPr>
        <w:t> </w:t>
      </w:r>
      <w:r>
        <w:rPr/>
        <w:t>los párrafos; tercero y</w:t>
      </w:r>
      <w:r>
        <w:rPr>
          <w:spacing w:val="-6"/>
        </w:rPr>
        <w:t> </w:t>
      </w:r>
      <w:r>
        <w:rPr/>
        <w:t>cuarto; 78, con</w:t>
      </w:r>
      <w:r>
        <w:rPr>
          <w:spacing w:val="-1"/>
        </w:rPr>
        <w:t> </w:t>
      </w:r>
      <w:r>
        <w:rPr/>
        <w:t>un segundo y</w:t>
      </w:r>
      <w:r>
        <w:rPr>
          <w:spacing w:val="-1"/>
        </w:rPr>
        <w:t> </w:t>
      </w:r>
      <w:r>
        <w:rPr/>
        <w:t>tercer párrafos; 80, con la</w:t>
      </w:r>
      <w:r>
        <w:rPr>
          <w:spacing w:val="-2"/>
        </w:rPr>
        <w:t> </w:t>
      </w:r>
      <w:r>
        <w:rPr/>
        <w:t>fracción I Bis y</w:t>
      </w:r>
      <w:r>
        <w:rPr>
          <w:spacing w:val="-3"/>
        </w:rPr>
        <w:t> </w:t>
      </w:r>
      <w:r>
        <w:rPr/>
        <w:t>un</w:t>
      </w:r>
      <w:r>
        <w:rPr>
          <w:spacing w:val="-3"/>
        </w:rPr>
        <w:t> </w:t>
      </w:r>
      <w:r>
        <w:rPr/>
        <w:t>segundo</w:t>
      </w:r>
      <w:r>
        <w:rPr>
          <w:spacing w:val="-1"/>
        </w:rPr>
        <w:t> </w:t>
      </w:r>
      <w:r>
        <w:rPr/>
        <w:t>párrafo, y</w:t>
      </w:r>
      <w:r>
        <w:rPr>
          <w:spacing w:val="-3"/>
        </w:rPr>
        <w:t> </w:t>
      </w:r>
      <w:r>
        <w:rPr/>
        <w:t>81, con un tercer</w:t>
      </w:r>
      <w:r>
        <w:rPr>
          <w:spacing w:val="-2"/>
        </w:rPr>
        <w:t> </w:t>
      </w:r>
      <w:r>
        <w:rPr/>
        <w:t>párrafo; y</w:t>
      </w:r>
      <w:r>
        <w:rPr>
          <w:spacing w:val="-5"/>
        </w:rPr>
        <w:t> </w:t>
      </w:r>
      <w:r>
        <w:rPr/>
        <w:t>se </w:t>
      </w:r>
      <w:r>
        <w:rPr>
          <w:rFonts w:ascii="Arial" w:hAnsi="Arial"/>
          <w:b/>
        </w:rPr>
        <w:t>DEROGA</w:t>
      </w:r>
      <w:r>
        <w:rPr>
          <w:rFonts w:ascii="Arial" w:hAnsi="Arial"/>
          <w:b/>
          <w:spacing w:val="-4"/>
        </w:rPr>
        <w:t> </w:t>
      </w:r>
      <w:r>
        <w:rPr/>
        <w:t>el</w:t>
      </w:r>
      <w:r>
        <w:rPr>
          <w:spacing w:val="-3"/>
        </w:rPr>
        <w:t> </w:t>
      </w:r>
      <w:r>
        <w:rPr/>
        <w:t>segundo párrafo de la fracción II del artículo 71 de la Ley Federal de Responsabilidades de los Servidores Públicos, para</w:t>
      </w:r>
      <w:r>
        <w:rPr>
          <w:spacing w:val="80"/>
        </w:rPr>
        <w:t> </w:t>
      </w:r>
      <w:r>
        <w:rPr/>
        <w:t>quedar como sigue:</w:t>
      </w:r>
    </w:p>
    <w:p>
      <w:pPr>
        <w:pStyle w:val="BodyText"/>
        <w:spacing w:before="2"/>
      </w:pPr>
    </w:p>
    <w:p>
      <w:pPr>
        <w:spacing w:before="0"/>
        <w:ind w:left="626" w:right="0" w:firstLine="0"/>
        <w:jc w:val="left"/>
        <w:rPr>
          <w:sz w:val="20"/>
        </w:rPr>
      </w:pPr>
      <w:r>
        <w:rPr>
          <w:spacing w:val="-2"/>
          <w:sz w:val="20"/>
        </w:rPr>
        <w:t>..........</w:t>
      </w:r>
    </w:p>
    <w:p>
      <w:pPr>
        <w:pStyle w:val="Heading1"/>
        <w:spacing w:before="227"/>
      </w:pPr>
      <w:r>
        <w:rPr>
          <w:spacing w:val="-2"/>
        </w:rPr>
        <w:t>TRANSITORIOS</w:t>
      </w:r>
    </w:p>
    <w:p>
      <w:pPr>
        <w:pStyle w:val="BodyText"/>
        <w:spacing w:before="1"/>
        <w:rPr>
          <w:rFonts w:ascii="Arial"/>
          <w:b/>
        </w:rPr>
      </w:pPr>
    </w:p>
    <w:p>
      <w:pPr>
        <w:pStyle w:val="BodyText"/>
        <w:ind w:left="626"/>
      </w:pPr>
      <w:r>
        <w:rPr>
          <w:rFonts w:ascii="Arial" w:hAnsi="Arial"/>
          <w:b/>
        </w:rPr>
        <w:t>ARTICULO</w:t>
      </w:r>
      <w:r>
        <w:rPr>
          <w:rFonts w:ascii="Arial" w:hAnsi="Arial"/>
          <w:b/>
          <w:spacing w:val="7"/>
        </w:rPr>
        <w:t> </w:t>
      </w:r>
      <w:r>
        <w:rPr>
          <w:rFonts w:ascii="Arial" w:hAnsi="Arial"/>
          <w:b/>
        </w:rPr>
        <w:t>PRIMERO.-</w:t>
      </w:r>
      <w:r>
        <w:rPr>
          <w:rFonts w:ascii="Arial" w:hAnsi="Arial"/>
          <w:b/>
          <w:spacing w:val="9"/>
        </w:rPr>
        <w:t> </w:t>
      </w:r>
      <w:r>
        <w:rPr/>
        <w:t>El</w:t>
      </w:r>
      <w:r>
        <w:rPr>
          <w:spacing w:val="8"/>
        </w:rPr>
        <w:t> </w:t>
      </w:r>
      <w:r>
        <w:rPr/>
        <w:t>presente</w:t>
      </w:r>
      <w:r>
        <w:rPr>
          <w:spacing w:val="7"/>
        </w:rPr>
        <w:t> </w:t>
      </w:r>
      <w:r>
        <w:rPr/>
        <w:t>Decreto</w:t>
      </w:r>
      <w:r>
        <w:rPr>
          <w:spacing w:val="7"/>
        </w:rPr>
        <w:t> </w:t>
      </w:r>
      <w:r>
        <w:rPr/>
        <w:t>entrará</w:t>
      </w:r>
      <w:r>
        <w:rPr>
          <w:spacing w:val="10"/>
        </w:rPr>
        <w:t> </w:t>
      </w:r>
      <w:r>
        <w:rPr/>
        <w:t>en</w:t>
      </w:r>
      <w:r>
        <w:rPr>
          <w:spacing w:val="6"/>
        </w:rPr>
        <w:t> </w:t>
      </w:r>
      <w:r>
        <w:rPr/>
        <w:t>vigor</w:t>
      </w:r>
      <w:r>
        <w:rPr>
          <w:spacing w:val="8"/>
        </w:rPr>
        <w:t> </w:t>
      </w:r>
      <w:r>
        <w:rPr/>
        <w:t>al</w:t>
      </w:r>
      <w:r>
        <w:rPr>
          <w:spacing w:val="6"/>
        </w:rPr>
        <w:t> </w:t>
      </w:r>
      <w:r>
        <w:rPr/>
        <w:t>día</w:t>
      </w:r>
      <w:r>
        <w:rPr>
          <w:spacing w:val="6"/>
        </w:rPr>
        <w:t> </w:t>
      </w:r>
      <w:r>
        <w:rPr/>
        <w:t>siguiente</w:t>
      </w:r>
      <w:r>
        <w:rPr>
          <w:spacing w:val="9"/>
        </w:rPr>
        <w:t> </w:t>
      </w:r>
      <w:r>
        <w:rPr/>
        <w:t>de</w:t>
      </w:r>
      <w:r>
        <w:rPr>
          <w:spacing w:val="7"/>
        </w:rPr>
        <w:t> </w:t>
      </w:r>
      <w:r>
        <w:rPr/>
        <w:t>su</w:t>
      </w:r>
      <w:r>
        <w:rPr>
          <w:spacing w:val="7"/>
        </w:rPr>
        <w:t> </w:t>
      </w:r>
      <w:r>
        <w:rPr/>
        <w:t>publicación</w:t>
      </w:r>
      <w:r>
        <w:rPr>
          <w:spacing w:val="7"/>
        </w:rPr>
        <w:t> </w:t>
      </w:r>
      <w:r>
        <w:rPr/>
        <w:t>en</w:t>
      </w:r>
      <w:r>
        <w:rPr>
          <w:spacing w:val="6"/>
        </w:rPr>
        <w:t> </w:t>
      </w:r>
      <w:r>
        <w:rPr>
          <w:spacing w:val="-5"/>
        </w:rPr>
        <w:t>el</w:t>
      </w:r>
    </w:p>
    <w:p>
      <w:pPr>
        <w:pStyle w:val="Heading3"/>
        <w:spacing w:before="1"/>
        <w:rPr>
          <w:rFonts w:ascii="Arial MT" w:hAnsi="Arial MT"/>
          <w:b w:val="0"/>
        </w:rPr>
      </w:pPr>
      <w:r>
        <w:rPr/>
        <w:t>Diario</w:t>
      </w:r>
      <w:r>
        <w:rPr>
          <w:spacing w:val="-7"/>
        </w:rPr>
        <w:t> </w:t>
      </w:r>
      <w:r>
        <w:rPr/>
        <w:t>Oficial</w:t>
      </w:r>
      <w:r>
        <w:rPr>
          <w:spacing w:val="-6"/>
        </w:rPr>
        <w:t> </w:t>
      </w:r>
      <w:r>
        <w:rPr/>
        <w:t>de</w:t>
      </w:r>
      <w:r>
        <w:rPr>
          <w:spacing w:val="-4"/>
        </w:rPr>
        <w:t> </w:t>
      </w:r>
      <w:r>
        <w:rPr/>
        <w:t>la</w:t>
      </w:r>
      <w:r>
        <w:rPr>
          <w:spacing w:val="-7"/>
        </w:rPr>
        <w:t> </w:t>
      </w:r>
      <w:r>
        <w:rPr>
          <w:spacing w:val="-2"/>
        </w:rPr>
        <w:t>Federación</w:t>
      </w:r>
      <w:r>
        <w:rPr>
          <w:rFonts w:ascii="Arial MT" w:hAnsi="Arial MT"/>
          <w:b w:val="0"/>
          <w:spacing w:val="-2"/>
        </w:rPr>
        <w:t>.</w:t>
      </w:r>
    </w:p>
    <w:p>
      <w:pPr>
        <w:pStyle w:val="BodyText"/>
        <w:spacing w:line="242" w:lineRule="auto" w:before="228"/>
        <w:ind w:left="338" w:right="344" w:firstLine="288"/>
        <w:jc w:val="both"/>
      </w:pPr>
      <w:r>
        <w:rPr>
          <w:rFonts w:ascii="Arial"/>
          <w:b/>
        </w:rPr>
        <w:t>ARTICULO SEGUNDO.- </w:t>
      </w:r>
      <w:r>
        <w:rPr/>
        <w:t>Se derogan todas aquellas disposiciones que se opongan a lo establecido por este ordenamiento.</w:t>
      </w:r>
    </w:p>
    <w:p>
      <w:pPr>
        <w:pStyle w:val="BodyText"/>
        <w:spacing w:before="227"/>
        <w:ind w:left="338" w:right="336" w:firstLine="288"/>
        <w:jc w:val="both"/>
      </w:pPr>
      <w:r>
        <w:rPr>
          <w:rFonts w:ascii="Arial" w:hAnsi="Arial"/>
          <w:b/>
        </w:rPr>
        <w:t>ARTICULO TERCERO.- </w:t>
      </w:r>
      <w:r>
        <w:rPr/>
        <w:t>La Asamblea de Representantes del Distrito Federal y las autoridades jurisdiccionales a que se refieren las fracciones VII a IX del artículo 3o. de esta Ley, establecerán los órganos y sistemas previstos en el artículo 51 que se reforma, en un plazo que no excederá de sesenta días naturales, contados a partir de la entrada en vigor de este Decreto, realizando las adecuaciones que al efecto procedan en sus reglamentos interiores y manuales de organización.</w:t>
      </w:r>
    </w:p>
    <w:p>
      <w:pPr>
        <w:pStyle w:val="BodyText"/>
      </w:pPr>
    </w:p>
    <w:p>
      <w:pPr>
        <w:pStyle w:val="BodyText"/>
        <w:ind w:left="338" w:right="337" w:firstLine="288"/>
        <w:jc w:val="both"/>
      </w:pPr>
      <w:r>
        <w:rPr>
          <w:rFonts w:ascii="Arial" w:hAnsi="Arial"/>
          <w:b/>
        </w:rPr>
        <w:t>ARTICULO CUARTO.- </w:t>
      </w:r>
      <w:r>
        <w:rPr/>
        <w:t>La Suprema Corte de Justicia de la Nación y el Tribunal Superior de Justicia del Distrito Federal, así como las Cámaras de Senadores y Diputados del Congreso de la Unión y la Asamblea</w:t>
      </w:r>
      <w:r>
        <w:rPr>
          <w:spacing w:val="-3"/>
        </w:rPr>
        <w:t> </w:t>
      </w:r>
      <w:r>
        <w:rPr/>
        <w:t>de</w:t>
      </w:r>
      <w:r>
        <w:rPr>
          <w:spacing w:val="-3"/>
        </w:rPr>
        <w:t> </w:t>
      </w:r>
      <w:r>
        <w:rPr/>
        <w:t>Representantes</w:t>
      </w:r>
      <w:r>
        <w:rPr>
          <w:spacing w:val="-1"/>
        </w:rPr>
        <w:t> </w:t>
      </w:r>
      <w:r>
        <w:rPr/>
        <w:t>del</w:t>
      </w:r>
      <w:r>
        <w:rPr>
          <w:spacing w:val="-3"/>
        </w:rPr>
        <w:t> </w:t>
      </w:r>
      <w:r>
        <w:rPr/>
        <w:t>Distrito</w:t>
      </w:r>
      <w:r>
        <w:rPr>
          <w:spacing w:val="-2"/>
        </w:rPr>
        <w:t> </w:t>
      </w:r>
      <w:r>
        <w:rPr/>
        <w:t>Federal, establecerán</w:t>
      </w:r>
      <w:r>
        <w:rPr>
          <w:spacing w:val="-2"/>
        </w:rPr>
        <w:t> </w:t>
      </w:r>
      <w:r>
        <w:rPr/>
        <w:t>los</w:t>
      </w:r>
      <w:r>
        <w:rPr>
          <w:spacing w:val="-1"/>
        </w:rPr>
        <w:t> </w:t>
      </w:r>
      <w:r>
        <w:rPr/>
        <w:t>órganos,</w:t>
      </w:r>
      <w:r>
        <w:rPr>
          <w:spacing w:val="-2"/>
        </w:rPr>
        <w:t> </w:t>
      </w:r>
      <w:r>
        <w:rPr/>
        <w:t>sistemas,</w:t>
      </w:r>
      <w:r>
        <w:rPr>
          <w:spacing w:val="-2"/>
        </w:rPr>
        <w:t> </w:t>
      </w:r>
      <w:r>
        <w:rPr/>
        <w:t>registros,</w:t>
      </w:r>
      <w:r>
        <w:rPr>
          <w:spacing w:val="-2"/>
        </w:rPr>
        <w:t> </w:t>
      </w:r>
      <w:r>
        <w:rPr/>
        <w:t>formatos y demás circunstancias pertinentes que se requieran para ejercer las atribuciones que les confieren, en virtud de esta reforma, los artículos 79 a 90 de la Ley, en un plazo que no excederá de sesenta días naturales contados a partir de la entrada en vigor del presente ordenamiento. Al efecto, la Secretaría de</w:t>
      </w:r>
      <w:r>
        <w:rPr>
          <w:spacing w:val="40"/>
        </w:rPr>
        <w:t> </w:t>
      </w:r>
      <w:r>
        <w:rPr/>
        <w:t>la Contraloría General de la Federación entregará las declaraciones de situación patrimonial que en su oportunidad haya recibido, a la autoridad que resulte competente en los términos de este Decreto.</w:t>
      </w:r>
    </w:p>
    <w:p>
      <w:pPr>
        <w:pStyle w:val="BodyText"/>
        <w:spacing w:before="1"/>
      </w:pPr>
    </w:p>
    <w:p>
      <w:pPr>
        <w:pStyle w:val="BodyText"/>
        <w:spacing w:before="1"/>
        <w:ind w:left="338" w:right="337" w:firstLine="288"/>
        <w:jc w:val="both"/>
      </w:pPr>
      <w:r>
        <w:rPr/>
        <w:t>Para los fines de la presentación de las declaraciones de situación patrimonial, las Cámaras del Congreso de la Unión y la Asamblea de Representantes, así como el Pleno de la Suprema Corte de Justicia de la Nación y del Tribunal Superior de Justicia del Distrito Federal, determinarán los órganos</w:t>
      </w:r>
      <w:r>
        <w:rPr>
          <w:spacing w:val="80"/>
        </w:rPr>
        <w:t> </w:t>
      </w:r>
      <w:r>
        <w:rPr/>
        <w:t>que de manera provisional habrán de recibirlas respecto de los servidores públicos que les están adscritos, así como custodiarlas, en tanto se establecen los órganos señalados en el párrafo anterior. Para la presentación de las declaraciones, se podrán utilizar los formatos expedidos por la propia </w:t>
      </w:r>
      <w:r>
        <w:rPr>
          <w:spacing w:val="-2"/>
        </w:rPr>
        <w:t>Secretaría.</w:t>
      </w:r>
    </w:p>
    <w:p>
      <w:pPr>
        <w:spacing w:before="229"/>
        <w:ind w:left="338" w:right="334" w:firstLine="288"/>
        <w:jc w:val="both"/>
        <w:rPr>
          <w:sz w:val="20"/>
        </w:rPr>
      </w:pPr>
      <w:r>
        <w:rPr>
          <w:sz w:val="20"/>
        </w:rPr>
        <w:t>México, D. F., 13 de julio de 1992.- Dip. </w:t>
      </w:r>
      <w:r>
        <w:rPr>
          <w:rFonts w:ascii="Arial" w:hAnsi="Arial"/>
          <w:b/>
          <w:sz w:val="20"/>
        </w:rPr>
        <w:t>Gustavo Carvajal Moreno</w:t>
      </w:r>
      <w:r>
        <w:rPr>
          <w:sz w:val="20"/>
        </w:rPr>
        <w:t>, Presidente.- Sen. </w:t>
      </w:r>
      <w:r>
        <w:rPr>
          <w:rFonts w:ascii="Arial" w:hAnsi="Arial"/>
          <w:b/>
          <w:sz w:val="20"/>
        </w:rPr>
        <w:t>Manuel Aguilera Gómez</w:t>
      </w:r>
      <w:r>
        <w:rPr>
          <w:sz w:val="20"/>
        </w:rPr>
        <w:t>, Presidente.- Dip. </w:t>
      </w:r>
      <w:r>
        <w:rPr>
          <w:rFonts w:ascii="Arial" w:hAnsi="Arial"/>
          <w:b/>
          <w:sz w:val="20"/>
        </w:rPr>
        <w:t>Jaime Rodríguez Calderón</w:t>
      </w:r>
      <w:r>
        <w:rPr>
          <w:sz w:val="20"/>
        </w:rPr>
        <w:t>, Secretario.- Sen. </w:t>
      </w:r>
      <w:r>
        <w:rPr>
          <w:rFonts w:ascii="Arial" w:hAnsi="Arial"/>
          <w:b/>
          <w:sz w:val="20"/>
        </w:rPr>
        <w:t>Oscar Ramírez Mijares</w:t>
      </w:r>
      <w:r>
        <w:rPr>
          <w:sz w:val="20"/>
        </w:rPr>
        <w:t>, Secretario.- Rúbricas."</w:t>
      </w:r>
    </w:p>
    <w:p>
      <w:pPr>
        <w:spacing w:after="0"/>
        <w:jc w:val="both"/>
        <w:rPr>
          <w:sz w:val="20"/>
        </w:rPr>
        <w:sectPr>
          <w:pgSz w:w="12240" w:h="15840"/>
          <w:pgMar w:header="736" w:footer="722" w:top="1880" w:bottom="920" w:left="1080" w:right="1080"/>
        </w:sectPr>
      </w:pPr>
    </w:p>
    <w:p>
      <w:pPr>
        <w:pStyle w:val="BodyText"/>
        <w:spacing w:before="77"/>
      </w:pPr>
    </w:p>
    <w:p>
      <w:pPr>
        <w:pStyle w:val="BodyText"/>
        <w:ind w:left="338" w:right="335"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quince días del mes de julio de mil novecientos noventa y dos. </w:t>
      </w:r>
      <w:r>
        <w:rPr>
          <w:rFonts w:ascii="Arial" w:hAnsi="Arial"/>
          <w:b/>
        </w:rPr>
        <w:t>Carlos Salinas de Gortari</w:t>
      </w:r>
      <w:r>
        <w:rPr/>
        <w:t>.- Rúbrica.- El Secretario de Gobernación, </w:t>
      </w:r>
      <w:r>
        <w:rPr>
          <w:rFonts w:ascii="Arial" w:hAnsi="Arial"/>
          <w:b/>
        </w:rPr>
        <w:t>Fernando Gutiérrez Barrios</w:t>
      </w:r>
      <w:r>
        <w:rPr/>
        <w:t>.- Rúbrica.</w:t>
      </w:r>
    </w:p>
    <w:p>
      <w:pPr>
        <w:pStyle w:val="BodyText"/>
        <w:spacing w:after="0"/>
        <w:jc w:val="both"/>
        <w:sectPr>
          <w:pgSz w:w="12240" w:h="15840"/>
          <w:pgMar w:header="736" w:footer="722" w:top="1880" w:bottom="920" w:left="1080" w:right="1080"/>
        </w:sectPr>
      </w:pPr>
    </w:p>
    <w:p>
      <w:pPr>
        <w:pStyle w:val="BodyText"/>
        <w:spacing w:before="52"/>
        <w:rPr>
          <w:sz w:val="22"/>
        </w:rPr>
      </w:pPr>
    </w:p>
    <w:p>
      <w:pPr>
        <w:pStyle w:val="Heading2"/>
        <w:ind w:right="331"/>
        <w:jc w:val="both"/>
      </w:pPr>
      <w:r>
        <w:rPr/>
        <w:t>FE de erratas al Decreto que reforma, adiciona y</w:t>
      </w:r>
      <w:r>
        <w:rPr>
          <w:spacing w:val="-2"/>
        </w:rPr>
        <w:t> </w:t>
      </w:r>
      <w:r>
        <w:rPr/>
        <w:t>deroga diversas disposiciones de la Ley Federal de Responsabilidades de los Servidores Públicos, publicado el 21 de julio de </w:t>
      </w:r>
      <w:r>
        <w:rPr>
          <w:spacing w:val="-2"/>
        </w:rPr>
        <w:t>1992.</w:t>
      </w:r>
    </w:p>
    <w:p>
      <w:pPr>
        <w:spacing w:before="231"/>
        <w:ind w:left="706" w:right="707"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22</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1992</w:t>
      </w:r>
    </w:p>
    <w:p>
      <w:pPr>
        <w:pStyle w:val="BodyText"/>
        <w:spacing w:before="46"/>
        <w:rPr>
          <w:sz w:val="16"/>
        </w:rPr>
      </w:pPr>
    </w:p>
    <w:p>
      <w:pPr>
        <w:spacing w:before="0"/>
        <w:ind w:left="626" w:right="0" w:firstLine="0"/>
        <w:jc w:val="left"/>
        <w:rPr>
          <w:sz w:val="20"/>
        </w:rPr>
      </w:pPr>
      <w:r>
        <w:rPr>
          <w:sz w:val="20"/>
        </w:rPr>
        <w:t>En</w:t>
      </w:r>
      <w:r>
        <w:rPr>
          <w:spacing w:val="-5"/>
          <w:sz w:val="20"/>
        </w:rPr>
        <w:t> </w:t>
      </w:r>
      <w:r>
        <w:rPr>
          <w:sz w:val="20"/>
        </w:rPr>
        <w:t>la</w:t>
      </w:r>
      <w:r>
        <w:rPr>
          <w:spacing w:val="-6"/>
          <w:sz w:val="20"/>
        </w:rPr>
        <w:t> </w:t>
      </w:r>
      <w:r>
        <w:rPr>
          <w:sz w:val="20"/>
        </w:rPr>
        <w:t>página</w:t>
      </w:r>
      <w:r>
        <w:rPr>
          <w:spacing w:val="-4"/>
          <w:sz w:val="20"/>
        </w:rPr>
        <w:t> </w:t>
      </w:r>
      <w:r>
        <w:rPr>
          <w:sz w:val="20"/>
        </w:rPr>
        <w:t>4,</w:t>
      </w:r>
      <w:r>
        <w:rPr>
          <w:spacing w:val="-6"/>
          <w:sz w:val="20"/>
        </w:rPr>
        <w:t> </w:t>
      </w:r>
      <w:r>
        <w:rPr>
          <w:sz w:val="20"/>
        </w:rPr>
        <w:t>columna</w:t>
      </w:r>
      <w:r>
        <w:rPr>
          <w:spacing w:val="-7"/>
          <w:sz w:val="20"/>
        </w:rPr>
        <w:t> </w:t>
      </w:r>
      <w:r>
        <w:rPr>
          <w:sz w:val="20"/>
        </w:rPr>
        <w:t>izquierda, </w:t>
      </w:r>
      <w:r>
        <w:rPr>
          <w:rFonts w:ascii="Arial" w:hAnsi="Arial"/>
          <w:b/>
          <w:sz w:val="20"/>
        </w:rPr>
        <w:t>Artículo</w:t>
      </w:r>
      <w:r>
        <w:rPr>
          <w:rFonts w:ascii="Arial" w:hAnsi="Arial"/>
          <w:b/>
          <w:spacing w:val="-3"/>
          <w:sz w:val="20"/>
        </w:rPr>
        <w:t> </w:t>
      </w:r>
      <w:r>
        <w:rPr>
          <w:rFonts w:ascii="Arial" w:hAnsi="Arial"/>
          <w:b/>
          <w:sz w:val="20"/>
        </w:rPr>
        <w:t>12,</w:t>
      </w:r>
      <w:r>
        <w:rPr>
          <w:rFonts w:ascii="Arial" w:hAnsi="Arial"/>
          <w:b/>
          <w:spacing w:val="-6"/>
          <w:sz w:val="20"/>
        </w:rPr>
        <w:t> </w:t>
      </w:r>
      <w:r>
        <w:rPr>
          <w:rFonts w:ascii="Arial" w:hAnsi="Arial"/>
          <w:b/>
          <w:sz w:val="20"/>
        </w:rPr>
        <w:t>inciso</w:t>
      </w:r>
      <w:r>
        <w:rPr>
          <w:rFonts w:ascii="Arial" w:hAnsi="Arial"/>
          <w:b/>
          <w:spacing w:val="-5"/>
          <w:sz w:val="20"/>
        </w:rPr>
        <w:t> </w:t>
      </w:r>
      <w:r>
        <w:rPr>
          <w:rFonts w:ascii="Arial" w:hAnsi="Arial"/>
          <w:b/>
          <w:sz w:val="20"/>
        </w:rPr>
        <w:t>d</w:t>
      </w:r>
      <w:r>
        <w:rPr>
          <w:sz w:val="20"/>
        </w:rPr>
        <w:t>,</w:t>
      </w:r>
      <w:r>
        <w:rPr>
          <w:spacing w:val="-6"/>
          <w:sz w:val="20"/>
        </w:rPr>
        <w:t> </w:t>
      </w:r>
      <w:r>
        <w:rPr>
          <w:spacing w:val="-2"/>
          <w:sz w:val="20"/>
        </w:rPr>
        <w:t>dice:</w:t>
      </w:r>
    </w:p>
    <w:p>
      <w:pPr>
        <w:pStyle w:val="BodyText"/>
        <w:spacing w:before="3"/>
      </w:pPr>
    </w:p>
    <w:p>
      <w:pPr>
        <w:pStyle w:val="BodyText"/>
        <w:ind w:left="626"/>
      </w:pPr>
      <w:r>
        <w:rPr/>
        <w:t>d)</w:t>
      </w:r>
      <w:r>
        <w:rPr>
          <w:spacing w:val="-3"/>
        </w:rPr>
        <w:t> </w:t>
      </w:r>
      <w:r>
        <w:rPr/>
        <w:t>a</w:t>
      </w:r>
      <w:r>
        <w:rPr>
          <w:spacing w:val="-2"/>
        </w:rPr>
        <w:t> resolución...</w:t>
      </w:r>
    </w:p>
    <w:p>
      <w:pPr>
        <w:pStyle w:val="BodyText"/>
        <w:spacing w:before="229"/>
        <w:ind w:left="626"/>
      </w:pPr>
      <w:r>
        <w:rPr/>
        <w:t>Debe</w:t>
      </w:r>
      <w:r>
        <w:rPr>
          <w:spacing w:val="-8"/>
        </w:rPr>
        <w:t> </w:t>
      </w:r>
      <w:r>
        <w:rPr>
          <w:spacing w:val="-2"/>
        </w:rPr>
        <w:t>decir:</w:t>
      </w:r>
    </w:p>
    <w:p>
      <w:pPr>
        <w:pStyle w:val="BodyText"/>
        <w:spacing w:before="1"/>
      </w:pPr>
    </w:p>
    <w:p>
      <w:pPr>
        <w:pStyle w:val="BodyText"/>
        <w:ind w:left="626"/>
      </w:pPr>
      <w:r>
        <w:rPr/>
        <w:t>d)</w:t>
      </w:r>
      <w:r>
        <w:rPr>
          <w:spacing w:val="-6"/>
        </w:rPr>
        <w:t> </w:t>
      </w:r>
      <w:r>
        <w:rPr/>
        <w:t>La</w:t>
      </w:r>
      <w:r>
        <w:rPr>
          <w:spacing w:val="-3"/>
        </w:rPr>
        <w:t> </w:t>
      </w:r>
      <w:r>
        <w:rPr>
          <w:spacing w:val="-2"/>
        </w:rPr>
        <w:t>resolución...</w:t>
      </w:r>
    </w:p>
    <w:p>
      <w:pPr>
        <w:spacing w:line="480" w:lineRule="auto" w:before="229"/>
        <w:ind w:left="626" w:right="3009" w:firstLine="0"/>
        <w:jc w:val="left"/>
        <w:rPr>
          <w:sz w:val="20"/>
        </w:rPr>
      </w:pPr>
      <w:r>
        <w:rPr>
          <w:sz w:val="20"/>
        </w:rPr>
        <w:t>En</w:t>
      </w:r>
      <w:r>
        <w:rPr>
          <w:spacing w:val="-3"/>
          <w:sz w:val="20"/>
        </w:rPr>
        <w:t> </w:t>
      </w:r>
      <w:r>
        <w:rPr>
          <w:sz w:val="20"/>
        </w:rPr>
        <w:t>la</w:t>
      </w:r>
      <w:r>
        <w:rPr>
          <w:spacing w:val="-5"/>
          <w:sz w:val="20"/>
        </w:rPr>
        <w:t> </w:t>
      </w:r>
      <w:r>
        <w:rPr>
          <w:sz w:val="20"/>
        </w:rPr>
        <w:t>página</w:t>
      </w:r>
      <w:r>
        <w:rPr>
          <w:spacing w:val="-3"/>
          <w:sz w:val="20"/>
        </w:rPr>
        <w:t> </w:t>
      </w:r>
      <w:r>
        <w:rPr>
          <w:sz w:val="20"/>
        </w:rPr>
        <w:t>4,</w:t>
      </w:r>
      <w:r>
        <w:rPr>
          <w:spacing w:val="-5"/>
          <w:sz w:val="20"/>
        </w:rPr>
        <w:t> </w:t>
      </w:r>
      <w:r>
        <w:rPr>
          <w:sz w:val="20"/>
        </w:rPr>
        <w:t>columna</w:t>
      </w:r>
      <w:r>
        <w:rPr>
          <w:spacing w:val="-6"/>
          <w:sz w:val="20"/>
        </w:rPr>
        <w:t> </w:t>
      </w:r>
      <w:r>
        <w:rPr>
          <w:sz w:val="20"/>
        </w:rPr>
        <w:t>derecha, </w:t>
      </w:r>
      <w:r>
        <w:rPr>
          <w:rFonts w:ascii="Arial" w:hAnsi="Arial"/>
          <w:b/>
          <w:sz w:val="20"/>
        </w:rPr>
        <w:t>Artículo</w:t>
      </w:r>
      <w:r>
        <w:rPr>
          <w:rFonts w:ascii="Arial" w:hAnsi="Arial"/>
          <w:b/>
          <w:spacing w:val="-4"/>
          <w:sz w:val="20"/>
        </w:rPr>
        <w:t> </w:t>
      </w:r>
      <w:r>
        <w:rPr>
          <w:rFonts w:ascii="Arial" w:hAnsi="Arial"/>
          <w:b/>
          <w:sz w:val="20"/>
        </w:rPr>
        <w:t>17,</w:t>
      </w:r>
      <w:r>
        <w:rPr>
          <w:rFonts w:ascii="Arial" w:hAnsi="Arial"/>
          <w:b/>
          <w:spacing w:val="-5"/>
          <w:sz w:val="20"/>
        </w:rPr>
        <w:t> </w:t>
      </w:r>
      <w:r>
        <w:rPr>
          <w:rFonts w:ascii="Arial" w:hAnsi="Arial"/>
          <w:b/>
          <w:sz w:val="20"/>
        </w:rPr>
        <w:t>fracciones</w:t>
      </w:r>
      <w:r>
        <w:rPr>
          <w:rFonts w:ascii="Arial" w:hAnsi="Arial"/>
          <w:b/>
          <w:spacing w:val="-6"/>
          <w:sz w:val="20"/>
        </w:rPr>
        <w:t> </w:t>
      </w:r>
      <w:r>
        <w:rPr>
          <w:rFonts w:ascii="Arial" w:hAnsi="Arial"/>
          <w:b/>
          <w:sz w:val="20"/>
        </w:rPr>
        <w:t>III</w:t>
      </w:r>
      <w:r>
        <w:rPr>
          <w:rFonts w:ascii="Arial" w:hAnsi="Arial"/>
          <w:b/>
          <w:spacing w:val="-3"/>
          <w:sz w:val="20"/>
        </w:rPr>
        <w:t> </w:t>
      </w:r>
      <w:r>
        <w:rPr>
          <w:rFonts w:ascii="Arial" w:hAnsi="Arial"/>
          <w:b/>
          <w:sz w:val="20"/>
        </w:rPr>
        <w:t>y</w:t>
      </w:r>
      <w:r>
        <w:rPr>
          <w:rFonts w:ascii="Arial" w:hAnsi="Arial"/>
          <w:b/>
          <w:spacing w:val="-5"/>
          <w:sz w:val="20"/>
        </w:rPr>
        <w:t> </w:t>
      </w:r>
      <w:r>
        <w:rPr>
          <w:rFonts w:ascii="Arial" w:hAnsi="Arial"/>
          <w:b/>
          <w:sz w:val="20"/>
        </w:rPr>
        <w:t>IV</w:t>
      </w:r>
      <w:r>
        <w:rPr>
          <w:sz w:val="20"/>
        </w:rPr>
        <w:t>,</w:t>
      </w:r>
      <w:r>
        <w:rPr>
          <w:spacing w:val="-5"/>
          <w:sz w:val="20"/>
        </w:rPr>
        <w:t> </w:t>
      </w:r>
      <w:r>
        <w:rPr>
          <w:sz w:val="20"/>
        </w:rPr>
        <w:t>dice: III y IV ...................................</w:t>
      </w:r>
    </w:p>
    <w:p>
      <w:pPr>
        <w:pStyle w:val="BodyText"/>
        <w:spacing w:before="1"/>
        <w:ind w:left="626"/>
      </w:pPr>
      <w:r>
        <w:rPr/>
        <w:t>Debe</w:t>
      </w:r>
      <w:r>
        <w:rPr>
          <w:spacing w:val="-8"/>
        </w:rPr>
        <w:t> </w:t>
      </w:r>
      <w:r>
        <w:rPr>
          <w:spacing w:val="-2"/>
        </w:rPr>
        <w:t>decir:</w:t>
      </w:r>
    </w:p>
    <w:p>
      <w:pPr>
        <w:pStyle w:val="BodyText"/>
        <w:spacing w:before="1"/>
      </w:pPr>
    </w:p>
    <w:p>
      <w:pPr>
        <w:pStyle w:val="BodyText"/>
        <w:ind w:left="626"/>
      </w:pPr>
      <w:r>
        <w:rPr/>
        <w:t>III</w:t>
      </w:r>
      <w:r>
        <w:rPr>
          <w:spacing w:val="-1"/>
        </w:rPr>
        <w:t> </w:t>
      </w:r>
      <w:r>
        <w:rPr/>
        <w:t>y</w:t>
      </w:r>
      <w:r>
        <w:rPr>
          <w:spacing w:val="-4"/>
        </w:rPr>
        <w:t> </w:t>
      </w:r>
      <w:r>
        <w:rPr/>
        <w:t>IV</w:t>
      </w:r>
      <w:r>
        <w:rPr>
          <w:spacing w:val="-3"/>
        </w:rPr>
        <w:t> </w:t>
      </w:r>
      <w:r>
        <w:rPr>
          <w:spacing w:val="-2"/>
        </w:rPr>
        <w:t>....................................</w:t>
      </w:r>
    </w:p>
    <w:p>
      <w:pPr>
        <w:spacing w:before="228"/>
        <w:ind w:left="626" w:right="0" w:firstLine="0"/>
        <w:jc w:val="left"/>
        <w:rPr>
          <w:sz w:val="20"/>
        </w:rPr>
      </w:pPr>
      <w:r>
        <w:rPr>
          <w:spacing w:val="-2"/>
          <w:sz w:val="20"/>
        </w:rPr>
        <w:t>...............................................</w:t>
      </w:r>
    </w:p>
    <w:p>
      <w:pPr>
        <w:spacing w:after="0"/>
        <w:jc w:val="left"/>
        <w:rPr>
          <w:sz w:val="20"/>
        </w:rPr>
        <w:sectPr>
          <w:pgSz w:w="12240" w:h="15840"/>
          <w:pgMar w:header="736" w:footer="722" w:top="1880" w:bottom="920" w:left="1080" w:right="1080"/>
        </w:sectPr>
      </w:pPr>
    </w:p>
    <w:p>
      <w:pPr>
        <w:pStyle w:val="BodyText"/>
        <w:spacing w:before="52"/>
        <w:rPr>
          <w:sz w:val="22"/>
        </w:rPr>
      </w:pPr>
    </w:p>
    <w:p>
      <w:pPr>
        <w:pStyle w:val="Heading2"/>
        <w:ind w:right="333"/>
        <w:jc w:val="both"/>
      </w:pPr>
      <w:r>
        <w:rPr/>
        <w:t>DECRETO que reforma, adiciona y deroga diversos artículos del Código Penal para el Distrito Federal en Materia de Fuero Común y para toda la República en Materia de Fuero Federal, del Código Federal de Procedimientos Penales, del Código de Procedimientos Penales para el Distrito Federal, de la Ley de Amparo Reglamentaria de los artículos 103</w:t>
      </w:r>
      <w:r>
        <w:rPr>
          <w:spacing w:val="40"/>
        </w:rPr>
        <w:t> </w:t>
      </w:r>
      <w:r>
        <w:rPr/>
        <w:t>y 107 de la Constitución Política de los Estados Unidos Mexicanos, de la Ley de Extradición Internacional, del Código Civil para el Distrito Federal en Materia Común y para toda la República en Materia Federal, de la Ley</w:t>
      </w:r>
      <w:r>
        <w:rPr>
          <w:spacing w:val="-1"/>
        </w:rPr>
        <w:t> </w:t>
      </w:r>
      <w:r>
        <w:rPr/>
        <w:t>Federal de Responsabilidades de los Servidores Públicos, de la Ley Orgánica del Tribunal Fiscal de la Federación, de la Ley</w:t>
      </w:r>
      <w:r>
        <w:rPr>
          <w:spacing w:val="40"/>
        </w:rPr>
        <w:t> </w:t>
      </w:r>
      <w:r>
        <w:rPr/>
        <w:t>del Tribunal de lo Contencioso Administrativo del Distrito Federal, de la Ley Federal para Prevenir y</w:t>
      </w:r>
      <w:r>
        <w:rPr>
          <w:spacing w:val="-1"/>
        </w:rPr>
        <w:t> </w:t>
      </w:r>
      <w:r>
        <w:rPr/>
        <w:t>Sancionar la Tortura y</w:t>
      </w:r>
      <w:r>
        <w:rPr>
          <w:spacing w:val="-1"/>
        </w:rPr>
        <w:t> </w:t>
      </w:r>
      <w:r>
        <w:rPr/>
        <w:t>de la Ley</w:t>
      </w:r>
      <w:r>
        <w:rPr>
          <w:spacing w:val="-1"/>
        </w:rPr>
        <w:t> </w:t>
      </w:r>
      <w:r>
        <w:rPr/>
        <w:t>de Presupuesto, Contabilidad y</w:t>
      </w:r>
      <w:r>
        <w:rPr>
          <w:spacing w:val="-1"/>
        </w:rPr>
        <w:t> </w:t>
      </w:r>
      <w:r>
        <w:rPr/>
        <w:t>Gasto Público Federal y de la Ley Orgánica del Poder Judicial de la Federación.</w:t>
      </w:r>
    </w:p>
    <w:p>
      <w:pPr>
        <w:spacing w:before="234"/>
        <w:ind w:left="706" w:right="70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10</w:t>
      </w:r>
      <w:r>
        <w:rPr>
          <w:spacing w:val="-2"/>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1994</w:t>
      </w:r>
    </w:p>
    <w:p>
      <w:pPr>
        <w:pStyle w:val="BodyText"/>
        <w:spacing w:before="43"/>
        <w:rPr>
          <w:sz w:val="16"/>
        </w:rPr>
      </w:pPr>
    </w:p>
    <w:p>
      <w:pPr>
        <w:pStyle w:val="BodyText"/>
        <w:spacing w:line="242" w:lineRule="auto"/>
        <w:ind w:left="338" w:right="343" w:firstLine="288"/>
        <w:jc w:val="both"/>
      </w:pPr>
      <w:r>
        <w:rPr>
          <w:rFonts w:ascii="Arial" w:hAnsi="Arial"/>
          <w:b/>
        </w:rPr>
        <w:t>ARTICULO SEPTIMO.- </w:t>
      </w:r>
      <w:r>
        <w:rPr/>
        <w:t>De la Ley Federal de Responsabilidades de los Servidores Públicos se </w:t>
      </w:r>
      <w:r>
        <w:rPr>
          <w:rFonts w:ascii="Arial" w:hAnsi="Arial"/>
          <w:b/>
        </w:rPr>
        <w:t>reforma </w:t>
      </w:r>
      <w:r>
        <w:rPr/>
        <w:t>el artículo 78 párrafo primero, se </w:t>
      </w:r>
      <w:r>
        <w:rPr>
          <w:rFonts w:ascii="Arial" w:hAnsi="Arial"/>
          <w:b/>
        </w:rPr>
        <w:t>adicionan </w:t>
      </w:r>
      <w:r>
        <w:rPr/>
        <w:t>un artículo 77 bis y una fracción III al artículo 78, para quedar como sigue:</w:t>
      </w:r>
    </w:p>
    <w:p>
      <w:pPr>
        <w:spacing w:before="227"/>
        <w:ind w:left="626" w:right="0" w:firstLine="0"/>
        <w:jc w:val="left"/>
        <w:rPr>
          <w:sz w:val="20"/>
        </w:rPr>
      </w:pPr>
      <w:r>
        <w:rPr>
          <w:spacing w:val="-2"/>
          <w:sz w:val="20"/>
        </w:rPr>
        <w:t>.........</w:t>
      </w:r>
    </w:p>
    <w:p>
      <w:pPr>
        <w:pStyle w:val="Heading1"/>
        <w:spacing w:before="224"/>
      </w:pPr>
      <w:r>
        <w:rPr>
          <w:spacing w:val="-2"/>
        </w:rPr>
        <w:t>TRANSITORIOS</w:t>
      </w:r>
    </w:p>
    <w:p>
      <w:pPr>
        <w:pStyle w:val="BodyText"/>
        <w:spacing w:before="1"/>
        <w:rPr>
          <w:rFonts w:ascii="Arial"/>
          <w:b/>
        </w:rPr>
      </w:pPr>
    </w:p>
    <w:p>
      <w:pPr>
        <w:pStyle w:val="BodyText"/>
        <w:spacing w:line="242" w:lineRule="auto" w:before="1"/>
        <w:ind w:left="338" w:right="345" w:firstLine="288"/>
        <w:jc w:val="both"/>
      </w:pPr>
      <w:r>
        <w:rPr>
          <w:rFonts w:ascii="Arial" w:hAnsi="Arial"/>
          <w:b/>
        </w:rPr>
        <w:t>PRIMERO.- </w:t>
      </w:r>
      <w:r>
        <w:rPr/>
        <w:t>El presente decreto entrará en vigor el primero de febrero de mil novecientos noventa y </w:t>
      </w:r>
      <w:r>
        <w:rPr>
          <w:spacing w:val="-2"/>
        </w:rPr>
        <w:t>cuatro.</w:t>
      </w:r>
    </w:p>
    <w:p>
      <w:pPr>
        <w:pStyle w:val="BodyText"/>
        <w:spacing w:line="242" w:lineRule="auto" w:before="226"/>
        <w:ind w:left="338" w:right="342" w:firstLine="288"/>
        <w:jc w:val="both"/>
      </w:pPr>
      <w:r>
        <w:rPr>
          <w:rFonts w:ascii="Arial" w:hAnsi="Arial"/>
          <w:b/>
        </w:rPr>
        <w:t>SEGUNDO.- </w:t>
      </w:r>
      <w:r>
        <w:rPr/>
        <w:t>Con relación a los procedimientos que se sigan por delitos contra la salud, iniciados con anterioridad a la vigencia del presente decreto, continuarán en los términos de las nuevas disposiciones contenidas en ese decreto, aun cuando éstas hayan cambiado de numeración.</w:t>
      </w:r>
    </w:p>
    <w:p>
      <w:pPr>
        <w:pStyle w:val="BodyText"/>
        <w:spacing w:line="242" w:lineRule="auto" w:before="223"/>
        <w:ind w:left="338" w:right="344" w:firstLine="288"/>
        <w:jc w:val="both"/>
      </w:pPr>
      <w:r>
        <w:rPr>
          <w:rFonts w:ascii="Arial" w:hAnsi="Arial"/>
          <w:b/>
        </w:rPr>
        <w:t>TERCERO.- </w:t>
      </w:r>
      <w:r>
        <w:rPr/>
        <w:t>A las personas que hayan cometido un delito, incluidas las procesadas o sentenciadas, con anterioridad a la entrada en vigor del presente decreto, les serán aplicables las disposiciones del Código Penal</w:t>
      </w:r>
      <w:r>
        <w:rPr>
          <w:spacing w:val="-2"/>
        </w:rPr>
        <w:t> </w:t>
      </w:r>
      <w:r>
        <w:rPr/>
        <w:t>vigentes en el</w:t>
      </w:r>
      <w:r>
        <w:rPr>
          <w:spacing w:val="-2"/>
        </w:rPr>
        <w:t> </w:t>
      </w:r>
      <w:r>
        <w:rPr/>
        <w:t>momento</w:t>
      </w:r>
      <w:r>
        <w:rPr>
          <w:spacing w:val="-1"/>
        </w:rPr>
        <w:t> </w:t>
      </w:r>
      <w:r>
        <w:rPr/>
        <w:t>en que</w:t>
      </w:r>
      <w:r>
        <w:rPr>
          <w:spacing w:val="-1"/>
        </w:rPr>
        <w:t> </w:t>
      </w:r>
      <w:r>
        <w:rPr/>
        <w:t>se haya</w:t>
      </w:r>
      <w:r>
        <w:rPr>
          <w:spacing w:val="-1"/>
        </w:rPr>
        <w:t> </w:t>
      </w:r>
      <w:r>
        <w:rPr/>
        <w:t>cometido,</w:t>
      </w:r>
      <w:r>
        <w:rPr>
          <w:spacing w:val="-1"/>
        </w:rPr>
        <w:t> </w:t>
      </w:r>
      <w:r>
        <w:rPr/>
        <w:t>sin</w:t>
      </w:r>
      <w:r>
        <w:rPr>
          <w:spacing w:val="-1"/>
        </w:rPr>
        <w:t> </w:t>
      </w:r>
      <w:r>
        <w:rPr/>
        <w:t>perjuicio de aplicar, cuando</w:t>
      </w:r>
      <w:r>
        <w:rPr>
          <w:spacing w:val="-1"/>
        </w:rPr>
        <w:t> </w:t>
      </w:r>
      <w:r>
        <w:rPr/>
        <w:t>proceda, lo previsto en el artículo 56 del citado Código.</w:t>
      </w:r>
    </w:p>
    <w:p>
      <w:pPr>
        <w:pStyle w:val="BodyText"/>
        <w:spacing w:before="220"/>
        <w:ind w:left="626"/>
      </w:pPr>
      <w:r>
        <w:rPr>
          <w:rFonts w:ascii="Arial"/>
          <w:b/>
        </w:rPr>
        <w:t>CUARTO.-</w:t>
      </w:r>
      <w:r>
        <w:rPr>
          <w:rFonts w:ascii="Arial"/>
          <w:b/>
          <w:spacing w:val="-7"/>
        </w:rPr>
        <w:t> </w:t>
      </w:r>
      <w:r>
        <w:rPr/>
        <w:t>Se</w:t>
      </w:r>
      <w:r>
        <w:rPr>
          <w:spacing w:val="-7"/>
        </w:rPr>
        <w:t> </w:t>
      </w:r>
      <w:r>
        <w:rPr/>
        <w:t>derogan</w:t>
      </w:r>
      <w:r>
        <w:rPr>
          <w:spacing w:val="-6"/>
        </w:rPr>
        <w:t> </w:t>
      </w:r>
      <w:r>
        <w:rPr/>
        <w:t>todas</w:t>
      </w:r>
      <w:r>
        <w:rPr>
          <w:spacing w:val="-6"/>
        </w:rPr>
        <w:t> </w:t>
      </w:r>
      <w:r>
        <w:rPr/>
        <w:t>las</w:t>
      </w:r>
      <w:r>
        <w:rPr>
          <w:spacing w:val="-6"/>
        </w:rPr>
        <w:t> </w:t>
      </w:r>
      <w:r>
        <w:rPr/>
        <w:t>disposiciones</w:t>
      </w:r>
      <w:r>
        <w:rPr>
          <w:spacing w:val="-7"/>
        </w:rPr>
        <w:t> </w:t>
      </w:r>
      <w:r>
        <w:rPr/>
        <w:t>que</w:t>
      </w:r>
      <w:r>
        <w:rPr>
          <w:spacing w:val="-5"/>
        </w:rPr>
        <w:t> </w:t>
      </w:r>
      <w:r>
        <w:rPr/>
        <w:t>se</w:t>
      </w:r>
      <w:r>
        <w:rPr>
          <w:spacing w:val="-6"/>
        </w:rPr>
        <w:t> </w:t>
      </w:r>
      <w:r>
        <w:rPr/>
        <w:t>opongan</w:t>
      </w:r>
      <w:r>
        <w:rPr>
          <w:spacing w:val="-7"/>
        </w:rPr>
        <w:t> </w:t>
      </w:r>
      <w:r>
        <w:rPr/>
        <w:t>al</w:t>
      </w:r>
      <w:r>
        <w:rPr>
          <w:spacing w:val="-9"/>
        </w:rPr>
        <w:t> </w:t>
      </w:r>
      <w:r>
        <w:rPr/>
        <w:t>presente</w:t>
      </w:r>
      <w:r>
        <w:rPr>
          <w:spacing w:val="-6"/>
        </w:rPr>
        <w:t> </w:t>
      </w:r>
      <w:r>
        <w:rPr>
          <w:spacing w:val="-2"/>
        </w:rPr>
        <w:t>decreto.</w:t>
      </w:r>
    </w:p>
    <w:p>
      <w:pPr>
        <w:pStyle w:val="BodyText"/>
        <w:spacing w:before="1"/>
      </w:pPr>
    </w:p>
    <w:p>
      <w:pPr>
        <w:spacing w:before="0"/>
        <w:ind w:left="338" w:right="336" w:firstLine="288"/>
        <w:jc w:val="both"/>
        <w:rPr>
          <w:sz w:val="20"/>
        </w:rPr>
      </w:pPr>
      <w:r>
        <w:rPr>
          <w:sz w:val="20"/>
        </w:rPr>
        <w:t>México, D. F., a 21 de diciembre de 1993.- Dip. </w:t>
      </w:r>
      <w:r>
        <w:rPr>
          <w:rFonts w:ascii="Arial" w:hAnsi="Arial"/>
          <w:b/>
          <w:sz w:val="20"/>
        </w:rPr>
        <w:t>Cuauhtémoc López Sánchez</w:t>
      </w:r>
      <w:r>
        <w:rPr>
          <w:sz w:val="20"/>
        </w:rPr>
        <w:t>, Presidente.- Sen. </w:t>
      </w:r>
      <w:r>
        <w:rPr>
          <w:rFonts w:ascii="Arial" w:hAnsi="Arial"/>
          <w:b/>
          <w:sz w:val="20"/>
        </w:rPr>
        <w:t>Eduardo Robledo Rincón</w:t>
      </w:r>
      <w:r>
        <w:rPr>
          <w:sz w:val="20"/>
        </w:rPr>
        <w:t>, Presidente.- Dip. </w:t>
      </w:r>
      <w:r>
        <w:rPr>
          <w:rFonts w:ascii="Arial" w:hAnsi="Arial"/>
          <w:b/>
          <w:sz w:val="20"/>
        </w:rPr>
        <w:t>Sergio González Santa Cruz</w:t>
      </w:r>
      <w:r>
        <w:rPr>
          <w:sz w:val="20"/>
        </w:rPr>
        <w:t>, Secretario.- Sen. </w:t>
      </w:r>
      <w:r>
        <w:rPr>
          <w:rFonts w:ascii="Arial" w:hAnsi="Arial"/>
          <w:b/>
          <w:sz w:val="20"/>
        </w:rPr>
        <w:t>Antonio Melgar Aranda</w:t>
      </w:r>
      <w:r>
        <w:rPr>
          <w:sz w:val="20"/>
        </w:rPr>
        <w:t>, Secretario.- Rúbricas".</w:t>
      </w:r>
    </w:p>
    <w:p>
      <w:pPr>
        <w:pStyle w:val="BodyText"/>
        <w:spacing w:before="2"/>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veintitrés días del mes de</w:t>
      </w:r>
      <w:r>
        <w:rPr>
          <w:spacing w:val="-2"/>
        </w:rPr>
        <w:t> </w:t>
      </w:r>
      <w:r>
        <w:rPr/>
        <w:t>diciembre</w:t>
      </w:r>
      <w:r>
        <w:rPr>
          <w:spacing w:val="-1"/>
        </w:rPr>
        <w:t> </w:t>
      </w:r>
      <w:r>
        <w:rPr/>
        <w:t>de mil</w:t>
      </w:r>
      <w:r>
        <w:rPr>
          <w:spacing w:val="-2"/>
        </w:rPr>
        <w:t> </w:t>
      </w:r>
      <w:r>
        <w:rPr/>
        <w:t>novecientos noventa y</w:t>
      </w:r>
      <w:r>
        <w:rPr>
          <w:spacing w:val="-2"/>
        </w:rPr>
        <w:t> </w:t>
      </w:r>
      <w:r>
        <w:rPr/>
        <w:t>tres.- </w:t>
      </w:r>
      <w:r>
        <w:rPr>
          <w:rFonts w:ascii="Arial" w:hAnsi="Arial"/>
          <w:b/>
        </w:rPr>
        <w:t>Carlos Salinas</w:t>
      </w:r>
      <w:r>
        <w:rPr>
          <w:rFonts w:ascii="Arial" w:hAnsi="Arial"/>
          <w:b/>
          <w:spacing w:val="-2"/>
        </w:rPr>
        <w:t> </w:t>
      </w:r>
      <w:r>
        <w:rPr>
          <w:rFonts w:ascii="Arial" w:hAnsi="Arial"/>
          <w:b/>
        </w:rPr>
        <w:t>de</w:t>
      </w:r>
      <w:r>
        <w:rPr>
          <w:rFonts w:ascii="Arial" w:hAnsi="Arial"/>
          <w:b/>
          <w:spacing w:val="-1"/>
        </w:rPr>
        <w:t> </w:t>
      </w:r>
      <w:r>
        <w:rPr>
          <w:rFonts w:ascii="Arial" w:hAnsi="Arial"/>
          <w:b/>
        </w:rPr>
        <w:t>Gortari</w:t>
      </w:r>
      <w:r>
        <w:rPr/>
        <w:t>.- Rúbrica.- El Secretario de Gobernación, </w:t>
      </w:r>
      <w:r>
        <w:rPr>
          <w:rFonts w:ascii="Arial" w:hAnsi="Arial"/>
          <w:b/>
        </w:rPr>
        <w:t>José Patrocinio González Blanco Garrido</w:t>
      </w:r>
      <w:r>
        <w:rPr/>
        <w:t>.- Rúbrica.</w:t>
      </w:r>
    </w:p>
    <w:p>
      <w:pPr>
        <w:pStyle w:val="BodyText"/>
        <w:spacing w:after="0"/>
        <w:jc w:val="both"/>
        <w:sectPr>
          <w:pgSz w:w="12240" w:h="15840"/>
          <w:pgMar w:header="736" w:footer="722" w:top="1880" w:bottom="920" w:left="1080" w:right="1080"/>
        </w:sectPr>
      </w:pPr>
    </w:p>
    <w:p>
      <w:pPr>
        <w:pStyle w:val="BodyText"/>
        <w:spacing w:before="52"/>
        <w:rPr>
          <w:sz w:val="22"/>
        </w:rPr>
      </w:pPr>
    </w:p>
    <w:p>
      <w:pPr>
        <w:pStyle w:val="Heading2"/>
        <w:ind w:right="0"/>
        <w:jc w:val="left"/>
      </w:pPr>
      <w:r>
        <w:rPr/>
        <w:t>Ley</w:t>
      </w:r>
      <w:r>
        <w:rPr>
          <w:spacing w:val="-7"/>
        </w:rPr>
        <w:t> </w:t>
      </w:r>
      <w:r>
        <w:rPr/>
        <w:t>Orgánica</w:t>
      </w:r>
      <w:r>
        <w:rPr>
          <w:spacing w:val="-4"/>
        </w:rPr>
        <w:t> </w:t>
      </w:r>
      <w:r>
        <w:rPr/>
        <w:t>del</w:t>
      </w:r>
      <w:r>
        <w:rPr>
          <w:spacing w:val="-4"/>
        </w:rPr>
        <w:t> </w:t>
      </w:r>
      <w:r>
        <w:rPr/>
        <w:t>Poder</w:t>
      </w:r>
      <w:r>
        <w:rPr>
          <w:spacing w:val="-1"/>
        </w:rPr>
        <w:t> </w:t>
      </w:r>
      <w:r>
        <w:rPr/>
        <w:t>Judicial</w:t>
      </w:r>
      <w:r>
        <w:rPr>
          <w:spacing w:val="-4"/>
        </w:rPr>
        <w:t> </w:t>
      </w:r>
      <w:r>
        <w:rPr/>
        <w:t>de</w:t>
      </w:r>
      <w:r>
        <w:rPr>
          <w:spacing w:val="-5"/>
        </w:rPr>
        <w:t> </w:t>
      </w:r>
      <w:r>
        <w:rPr/>
        <w:t>la</w:t>
      </w:r>
      <w:r>
        <w:rPr>
          <w:spacing w:val="-4"/>
        </w:rPr>
        <w:t> </w:t>
      </w:r>
      <w:r>
        <w:rPr>
          <w:spacing w:val="-2"/>
        </w:rPr>
        <w:t>Federación.</w:t>
      </w:r>
    </w:p>
    <w:p>
      <w:pPr>
        <w:spacing w:before="233"/>
        <w:ind w:left="706" w:right="707"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26</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1995</w:t>
      </w:r>
    </w:p>
    <w:p>
      <w:pPr>
        <w:pStyle w:val="BodyText"/>
        <w:spacing w:before="41"/>
        <w:rPr>
          <w:sz w:val="16"/>
        </w:rPr>
      </w:pPr>
    </w:p>
    <w:p>
      <w:pPr>
        <w:pStyle w:val="Heading1"/>
        <w:spacing w:before="1"/>
        <w:ind w:left="292" w:right="0"/>
      </w:pPr>
      <w:r>
        <w:rPr/>
        <w:t>ARTICULOS</w:t>
      </w:r>
      <w:r>
        <w:rPr>
          <w:spacing w:val="-7"/>
        </w:rPr>
        <w:t> </w:t>
      </w:r>
      <w:r>
        <w:rPr>
          <w:spacing w:val="-2"/>
        </w:rPr>
        <w:t>TRANSITORIOS</w:t>
      </w:r>
    </w:p>
    <w:p>
      <w:pPr>
        <w:spacing w:before="231"/>
        <w:ind w:left="338" w:right="338" w:firstLine="288"/>
        <w:jc w:val="both"/>
        <w:rPr>
          <w:rFonts w:ascii="Arial" w:hAnsi="Arial"/>
          <w:b/>
          <w:sz w:val="20"/>
        </w:rPr>
      </w:pPr>
      <w:r>
        <w:rPr>
          <w:rFonts w:ascii="Arial" w:hAnsi="Arial"/>
          <w:b/>
          <w:sz w:val="20"/>
        </w:rPr>
        <w:t>PRIMERO. </w:t>
      </w:r>
      <w:r>
        <w:rPr>
          <w:sz w:val="20"/>
        </w:rPr>
        <w:t>La presente ley entrará en vigor el día siguiente de su publicación en el</w:t>
      </w:r>
      <w:r>
        <w:rPr>
          <w:spacing w:val="16"/>
          <w:sz w:val="20"/>
        </w:rPr>
        <w:t> </w:t>
      </w:r>
      <w:r>
        <w:rPr>
          <w:rFonts w:ascii="Arial" w:hAnsi="Arial"/>
          <w:b/>
          <w:sz w:val="20"/>
        </w:rPr>
        <w:t>Diario Oficial de la Federación.</w:t>
      </w:r>
    </w:p>
    <w:p>
      <w:pPr>
        <w:pStyle w:val="BodyText"/>
        <w:spacing w:before="1"/>
        <w:rPr>
          <w:rFonts w:ascii="Arial"/>
          <w:b/>
        </w:rPr>
      </w:pPr>
    </w:p>
    <w:p>
      <w:pPr>
        <w:pStyle w:val="BodyText"/>
        <w:spacing w:line="242" w:lineRule="auto"/>
        <w:ind w:left="338" w:right="344" w:firstLine="288"/>
        <w:jc w:val="both"/>
      </w:pPr>
      <w:r>
        <w:rPr>
          <w:rFonts w:ascii="Arial" w:hAnsi="Arial"/>
          <w:b/>
        </w:rPr>
        <w:t>SEGUNDO. </w:t>
      </w:r>
      <w:r>
        <w:rPr/>
        <w:t>Los amparos indirectos promovidos en contra de actos de tribunales unitarios de circuito que a la fecha de entrada en vigor de esta ley se encuentren radicados en los juzgados de distrito, deberán seguir siendo tramitados y resueltos por estos.</w:t>
      </w:r>
    </w:p>
    <w:p>
      <w:pPr>
        <w:spacing w:before="223"/>
        <w:ind w:left="338" w:right="335" w:firstLine="288"/>
        <w:jc w:val="both"/>
        <w:rPr>
          <w:sz w:val="20"/>
        </w:rPr>
      </w:pPr>
      <w:r>
        <w:rPr>
          <w:rFonts w:ascii="Arial" w:hAnsi="Arial"/>
          <w:b/>
          <w:sz w:val="20"/>
        </w:rPr>
        <w:t>TERCERO. </w:t>
      </w:r>
      <w:r>
        <w:rPr>
          <w:sz w:val="20"/>
        </w:rPr>
        <w:t>Se abroga la Ley Orgánica del Poder Judicial de la Federación publicada en el </w:t>
      </w:r>
      <w:r>
        <w:rPr>
          <w:rFonts w:ascii="Arial" w:hAnsi="Arial"/>
          <w:b/>
          <w:sz w:val="20"/>
        </w:rPr>
        <w:t>Diario Oficial de la Federación </w:t>
      </w:r>
      <w:r>
        <w:rPr>
          <w:sz w:val="20"/>
        </w:rPr>
        <w:t>de 5 de enero de 1988, y sus reformas.</w:t>
      </w:r>
    </w:p>
    <w:p>
      <w:pPr>
        <w:pStyle w:val="BodyText"/>
        <w:spacing w:before="1"/>
      </w:pPr>
    </w:p>
    <w:p>
      <w:pPr>
        <w:pStyle w:val="BodyText"/>
        <w:spacing w:line="242" w:lineRule="auto"/>
        <w:ind w:left="338" w:right="335" w:firstLine="288"/>
        <w:jc w:val="both"/>
      </w:pPr>
      <w:r>
        <w:rPr>
          <w:rFonts w:ascii="Arial" w:hAnsi="Arial"/>
          <w:b/>
        </w:rPr>
        <w:t>CUARTO. </w:t>
      </w:r>
      <w:r>
        <w:rPr/>
        <w:t>Se abroga el Decreto que Establece las Causas de Retiro Forzoso o Voluntario de los Ministros de la Suprema Corte de Justicia de la Nación del 19 de febrero de 1951 y su reforma de 1963.</w:t>
      </w:r>
    </w:p>
    <w:p>
      <w:pPr>
        <w:pStyle w:val="BodyText"/>
        <w:spacing w:before="225"/>
        <w:ind w:left="338" w:right="338" w:firstLine="288"/>
        <w:jc w:val="both"/>
      </w:pPr>
      <w:r>
        <w:rPr>
          <w:rFonts w:ascii="Arial" w:hAnsi="Arial"/>
          <w:b/>
        </w:rPr>
        <w:t>QUINTO. </w:t>
      </w:r>
      <w:r>
        <w:rPr/>
        <w:t>Los acuerdos administrativos dictados por la Suprema Corte de Justicia funcionando en Pleno y por la Comisión de Gobierno y Administración de la Suprema Corte de Justicia con fundamento en la Ley Orgánica que se abroga mediante el presente decreto, continuarán en vigor en lo que no se opongan a la presente ley hasta que el Consejo de la Judicatura Federal o la Suprema Corte de Justicia funcionando en Pleno dicte las normas administrativas que correspondan.</w:t>
      </w:r>
    </w:p>
    <w:p>
      <w:pPr>
        <w:pStyle w:val="BodyText"/>
      </w:pPr>
    </w:p>
    <w:p>
      <w:pPr>
        <w:pStyle w:val="BodyText"/>
        <w:spacing w:line="242" w:lineRule="auto"/>
        <w:ind w:left="338" w:right="334" w:firstLine="288"/>
        <w:jc w:val="both"/>
      </w:pPr>
      <w:r>
        <w:rPr>
          <w:rFonts w:ascii="Arial" w:hAnsi="Arial"/>
          <w:b/>
        </w:rPr>
        <w:t>SEXTO. </w:t>
      </w:r>
      <w:r>
        <w:rPr/>
        <w:t>Se faculta a la Suprema Corte de Justicia funcionando en Pleno y al Pleno del Consejo de la Judicatura Federal para dictar, en sus respectivos ámbitos de atribuciones, todas las medidas que sean necesarias para la efectividad e inmediato cumplimiento de la presente Ley.</w:t>
      </w:r>
    </w:p>
    <w:p>
      <w:pPr>
        <w:pStyle w:val="BodyText"/>
        <w:spacing w:before="223"/>
        <w:ind w:left="338" w:right="336" w:firstLine="288"/>
        <w:jc w:val="both"/>
      </w:pPr>
      <w:r>
        <w:rPr>
          <w:rFonts w:ascii="Arial" w:hAnsi="Arial"/>
          <w:b/>
        </w:rPr>
        <w:t>SEPTIMO. </w:t>
      </w:r>
      <w:r>
        <w:rPr/>
        <w:t>El presupuesto del Poder Judicial de la Federación para el ejercicio de 1995 será administrado y ejercido por el Presidente de la Suprema Corte de Justicia y por el Consejo de la Judicatura Federal, en sus rubros y montos requeridos respectivamente. Para este efecto, dentro de los treinta días siguientes a la entrada en vigor de la presente Ley, el presidente de la Suprema Corte de Justicia someterá al Pleno del Consejo de la Judicatura Federal la división de dicho presupuesto,</w:t>
      </w:r>
      <w:r>
        <w:rPr>
          <w:spacing w:val="40"/>
        </w:rPr>
        <w:t> </w:t>
      </w:r>
      <w:r>
        <w:rPr/>
        <w:t>tomando en cuenta las necesidades para la administración de ambos, durante el resto del presente ejercicio fiscal.</w:t>
      </w:r>
    </w:p>
    <w:p>
      <w:pPr>
        <w:pStyle w:val="BodyText"/>
      </w:pPr>
    </w:p>
    <w:p>
      <w:pPr>
        <w:pStyle w:val="BodyText"/>
        <w:spacing w:line="242" w:lineRule="auto" w:before="1"/>
        <w:ind w:left="338" w:right="337" w:firstLine="288"/>
        <w:jc w:val="both"/>
      </w:pPr>
      <w:r>
        <w:rPr>
          <w:rFonts w:ascii="Arial" w:hAnsi="Arial"/>
          <w:b/>
        </w:rPr>
        <w:t>OCTAVO. </w:t>
      </w:r>
      <w:r>
        <w:rPr/>
        <w:t>Se derogan los artículos 3o., 51 y 79 de la Ley Federal de Responsabilidades de los Servidores Públicos, únicamente en lo que se refiere a la Suprema Corte de Justicia.</w:t>
      </w:r>
    </w:p>
    <w:p>
      <w:pPr>
        <w:pStyle w:val="BodyText"/>
        <w:spacing w:line="242" w:lineRule="auto" w:before="224"/>
        <w:ind w:left="338" w:right="344" w:firstLine="288"/>
        <w:jc w:val="both"/>
      </w:pPr>
      <w:r>
        <w:rPr>
          <w:rFonts w:ascii="Arial" w:hAnsi="Arial"/>
          <w:b/>
        </w:rPr>
        <w:t>NOVENO. </w:t>
      </w:r>
      <w:r>
        <w:rPr/>
        <w:t>A</w:t>
      </w:r>
      <w:r>
        <w:rPr>
          <w:spacing w:val="-2"/>
        </w:rPr>
        <w:t> </w:t>
      </w:r>
      <w:r>
        <w:rPr/>
        <w:t>partir</w:t>
      </w:r>
      <w:r>
        <w:rPr>
          <w:spacing w:val="-1"/>
        </w:rPr>
        <w:t> </w:t>
      </w:r>
      <w:r>
        <w:rPr/>
        <w:t>de la</w:t>
      </w:r>
      <w:r>
        <w:rPr>
          <w:spacing w:val="-2"/>
        </w:rPr>
        <w:t> </w:t>
      </w:r>
      <w:r>
        <w:rPr/>
        <w:t>entrada</w:t>
      </w:r>
      <w:r>
        <w:rPr>
          <w:spacing w:val="-2"/>
        </w:rPr>
        <w:t> </w:t>
      </w:r>
      <w:r>
        <w:rPr/>
        <w:t>en</w:t>
      </w:r>
      <w:r>
        <w:rPr>
          <w:spacing w:val="-2"/>
        </w:rPr>
        <w:t> </w:t>
      </w:r>
      <w:r>
        <w:rPr/>
        <w:t>vigor</w:t>
      </w:r>
      <w:r>
        <w:rPr>
          <w:spacing w:val="-4"/>
        </w:rPr>
        <w:t> </w:t>
      </w:r>
      <w:r>
        <w:rPr/>
        <w:t>de</w:t>
      </w:r>
      <w:r>
        <w:rPr>
          <w:spacing w:val="-2"/>
        </w:rPr>
        <w:t> </w:t>
      </w:r>
      <w:r>
        <w:rPr/>
        <w:t>esta</w:t>
      </w:r>
      <w:r>
        <w:rPr>
          <w:spacing w:val="-2"/>
        </w:rPr>
        <w:t> </w:t>
      </w:r>
      <w:r>
        <w:rPr/>
        <w:t>ley,</w:t>
      </w:r>
      <w:r>
        <w:rPr>
          <w:spacing w:val="-2"/>
        </w:rPr>
        <w:t> </w:t>
      </w:r>
      <w:r>
        <w:rPr/>
        <w:t>los</w:t>
      </w:r>
      <w:r>
        <w:rPr>
          <w:spacing w:val="-3"/>
        </w:rPr>
        <w:t> </w:t>
      </w:r>
      <w:r>
        <w:rPr/>
        <w:t>días</w:t>
      </w:r>
      <w:r>
        <w:rPr>
          <w:spacing w:val="-1"/>
        </w:rPr>
        <w:t> </w:t>
      </w:r>
      <w:r>
        <w:rPr/>
        <w:t>hábiles</w:t>
      </w:r>
      <w:r>
        <w:rPr>
          <w:spacing w:val="-1"/>
        </w:rPr>
        <w:t> </w:t>
      </w:r>
      <w:r>
        <w:rPr/>
        <w:t>a</w:t>
      </w:r>
      <w:r>
        <w:rPr>
          <w:spacing w:val="-2"/>
        </w:rPr>
        <w:t> </w:t>
      </w:r>
      <w:r>
        <w:rPr/>
        <w:t>que</w:t>
      </w:r>
      <w:r>
        <w:rPr>
          <w:spacing w:val="-4"/>
        </w:rPr>
        <w:t> </w:t>
      </w:r>
      <w:r>
        <w:rPr/>
        <w:t>se</w:t>
      </w:r>
      <w:r>
        <w:rPr>
          <w:spacing w:val="-2"/>
        </w:rPr>
        <w:t> </w:t>
      </w:r>
      <w:r>
        <w:rPr/>
        <w:t>refiere</w:t>
      </w:r>
      <w:r>
        <w:rPr>
          <w:spacing w:val="-1"/>
        </w:rPr>
        <w:t> </w:t>
      </w:r>
      <w:r>
        <w:rPr/>
        <w:t>el</w:t>
      </w:r>
      <w:r>
        <w:rPr>
          <w:spacing w:val="-3"/>
        </w:rPr>
        <w:t> </w:t>
      </w:r>
      <w:r>
        <w:rPr/>
        <w:t>primer</w:t>
      </w:r>
      <w:r>
        <w:rPr>
          <w:spacing w:val="-4"/>
        </w:rPr>
        <w:t> </w:t>
      </w:r>
      <w:r>
        <w:rPr/>
        <w:t>párrafo del artículo 23 de la Ley de Amparo serán los que señala el artículo 160 de esta ley.</w:t>
      </w:r>
    </w:p>
    <w:p>
      <w:pPr>
        <w:pStyle w:val="BodyText"/>
        <w:spacing w:line="242" w:lineRule="auto" w:before="227"/>
        <w:ind w:left="338" w:right="343" w:firstLine="288"/>
        <w:jc w:val="both"/>
      </w:pPr>
      <w:r>
        <w:rPr>
          <w:rFonts w:ascii="Arial" w:hAnsi="Arial"/>
          <w:b/>
        </w:rPr>
        <w:t>DECIMO. </w:t>
      </w:r>
      <w:r>
        <w:rPr/>
        <w:t>Las atribuciones, presupuesto y personal con que actualmente cuenta el Instituto de Especialización Judicial, pasarán a formar parte del Instituto de la Judicatura.</w:t>
      </w:r>
    </w:p>
    <w:p>
      <w:pPr>
        <w:pStyle w:val="BodyText"/>
        <w:spacing w:line="242" w:lineRule="auto" w:before="224"/>
        <w:ind w:left="338" w:right="339" w:firstLine="288"/>
        <w:jc w:val="both"/>
      </w:pPr>
      <w:r>
        <w:rPr>
          <w:rFonts w:ascii="Arial" w:hAnsi="Arial"/>
          <w:b/>
        </w:rPr>
        <w:t>DECIMO PRIMERO. </w:t>
      </w:r>
      <w:r>
        <w:rPr/>
        <w:t>Para la suplencia en los casos de ausencia del Presidente de la Suprema Corte de Justicia a que se refiere el artículo 13 de esta ley, se considerará el orden de nombramientos aprobados por la Cámara de Senadores.</w:t>
      </w:r>
    </w:p>
    <w:p>
      <w:pPr>
        <w:pStyle w:val="BodyText"/>
        <w:spacing w:line="242" w:lineRule="auto" w:before="225"/>
        <w:ind w:left="338" w:right="336" w:firstLine="288"/>
        <w:jc w:val="both"/>
      </w:pPr>
      <w:r>
        <w:rPr>
          <w:rFonts w:ascii="Arial" w:hAnsi="Arial"/>
          <w:b/>
        </w:rPr>
        <w:t>DECIMO SEGUNDO. </w:t>
      </w:r>
      <w:r>
        <w:rPr/>
        <w:t>Los miembros del Comité Académico del Instituto de la Judicatura serán designados</w:t>
      </w:r>
      <w:r>
        <w:rPr>
          <w:spacing w:val="34"/>
        </w:rPr>
        <w:t> </w:t>
      </w:r>
      <w:r>
        <w:rPr/>
        <w:t>dentro</w:t>
      </w:r>
      <w:r>
        <w:rPr>
          <w:spacing w:val="35"/>
        </w:rPr>
        <w:t> </w:t>
      </w:r>
      <w:r>
        <w:rPr/>
        <w:t>de</w:t>
      </w:r>
      <w:r>
        <w:rPr>
          <w:spacing w:val="35"/>
        </w:rPr>
        <w:t> </w:t>
      </w:r>
      <w:r>
        <w:rPr/>
        <w:t>los</w:t>
      </w:r>
      <w:r>
        <w:rPr>
          <w:spacing w:val="36"/>
        </w:rPr>
        <w:t> </w:t>
      </w:r>
      <w:r>
        <w:rPr/>
        <w:t>treinta</w:t>
      </w:r>
      <w:r>
        <w:rPr>
          <w:spacing w:val="35"/>
        </w:rPr>
        <w:t> </w:t>
      </w:r>
      <w:r>
        <w:rPr/>
        <w:t>días</w:t>
      </w:r>
      <w:r>
        <w:rPr>
          <w:spacing w:val="34"/>
        </w:rPr>
        <w:t> </w:t>
      </w:r>
      <w:r>
        <w:rPr/>
        <w:t>siguientes</w:t>
      </w:r>
      <w:r>
        <w:rPr>
          <w:spacing w:val="37"/>
        </w:rPr>
        <w:t> </w:t>
      </w:r>
      <w:r>
        <w:rPr/>
        <w:t>a</w:t>
      </w:r>
      <w:r>
        <w:rPr>
          <w:spacing w:val="35"/>
        </w:rPr>
        <w:t> </w:t>
      </w:r>
      <w:r>
        <w:rPr/>
        <w:t>la</w:t>
      </w:r>
      <w:r>
        <w:rPr>
          <w:spacing w:val="33"/>
        </w:rPr>
        <w:t> </w:t>
      </w:r>
      <w:r>
        <w:rPr/>
        <w:t>publicación</w:t>
      </w:r>
      <w:r>
        <w:rPr>
          <w:spacing w:val="35"/>
        </w:rPr>
        <w:t> </w:t>
      </w:r>
      <w:r>
        <w:rPr/>
        <w:t>de</w:t>
      </w:r>
      <w:r>
        <w:rPr>
          <w:spacing w:val="35"/>
        </w:rPr>
        <w:t> </w:t>
      </w:r>
      <w:r>
        <w:rPr/>
        <w:t>la</w:t>
      </w:r>
      <w:r>
        <w:rPr>
          <w:spacing w:val="35"/>
        </w:rPr>
        <w:t> </w:t>
      </w:r>
      <w:r>
        <w:rPr/>
        <w:t>presente</w:t>
      </w:r>
      <w:r>
        <w:rPr>
          <w:spacing w:val="35"/>
        </w:rPr>
        <w:t> </w:t>
      </w:r>
      <w:r>
        <w:rPr/>
        <w:t>ley.</w:t>
      </w:r>
      <w:r>
        <w:rPr>
          <w:spacing w:val="35"/>
        </w:rPr>
        <w:t> </w:t>
      </w:r>
      <w:r>
        <w:rPr/>
        <w:t>La</w:t>
      </w:r>
      <w:r>
        <w:rPr>
          <w:spacing w:val="33"/>
        </w:rPr>
        <w:t> </w:t>
      </w:r>
      <w:r>
        <w:rPr/>
        <w:t>mitad</w:t>
      </w:r>
      <w:r>
        <w:rPr>
          <w:spacing w:val="35"/>
        </w:rPr>
        <w:t> </w:t>
      </w:r>
      <w:r>
        <w:rPr/>
        <w:t>de</w:t>
      </w:r>
      <w:r>
        <w:rPr>
          <w:spacing w:val="35"/>
        </w:rPr>
        <w:t> </w:t>
      </w:r>
      <w:r>
        <w:rPr/>
        <w:t>los</w:t>
      </w:r>
    </w:p>
    <w:p>
      <w:pPr>
        <w:pStyle w:val="BodyText"/>
        <w:spacing w:after="0" w:line="242" w:lineRule="auto"/>
        <w:jc w:val="both"/>
        <w:sectPr>
          <w:pgSz w:w="12240" w:h="15840"/>
          <w:pgMar w:header="736" w:footer="722" w:top="1880" w:bottom="920" w:left="1080" w:right="1080"/>
        </w:sectPr>
      </w:pPr>
    </w:p>
    <w:p>
      <w:pPr>
        <w:pStyle w:val="BodyText"/>
        <w:spacing w:before="77"/>
      </w:pPr>
    </w:p>
    <w:p>
      <w:pPr>
        <w:pStyle w:val="BodyText"/>
        <w:ind w:left="338" w:right="246"/>
      </w:pPr>
      <w:r>
        <w:rPr/>
        <w:t>miembros</w:t>
      </w:r>
      <w:r>
        <w:rPr>
          <w:spacing w:val="28"/>
        </w:rPr>
        <w:t> </w:t>
      </w:r>
      <w:r>
        <w:rPr/>
        <w:t>que</w:t>
      </w:r>
      <w:r>
        <w:rPr>
          <w:spacing w:val="27"/>
        </w:rPr>
        <w:t> </w:t>
      </w:r>
      <w:r>
        <w:rPr/>
        <w:t>integre</w:t>
      </w:r>
      <w:r>
        <w:rPr>
          <w:spacing w:val="29"/>
        </w:rPr>
        <w:t> </w:t>
      </w:r>
      <w:r>
        <w:rPr/>
        <w:t>el</w:t>
      </w:r>
      <w:r>
        <w:rPr>
          <w:spacing w:val="28"/>
        </w:rPr>
        <w:t> </w:t>
      </w:r>
      <w:r>
        <w:rPr/>
        <w:t>primer</w:t>
      </w:r>
      <w:r>
        <w:rPr>
          <w:spacing w:val="28"/>
        </w:rPr>
        <w:t> </w:t>
      </w:r>
      <w:r>
        <w:rPr/>
        <w:t>Comité</w:t>
      </w:r>
      <w:r>
        <w:rPr>
          <w:spacing w:val="27"/>
        </w:rPr>
        <w:t> </w:t>
      </w:r>
      <w:r>
        <w:rPr/>
        <w:t>Académico</w:t>
      </w:r>
      <w:r>
        <w:rPr>
          <w:spacing w:val="27"/>
        </w:rPr>
        <w:t> </w:t>
      </w:r>
      <w:r>
        <w:rPr/>
        <w:t>será</w:t>
      </w:r>
      <w:r>
        <w:rPr>
          <w:spacing w:val="28"/>
        </w:rPr>
        <w:t> </w:t>
      </w:r>
      <w:r>
        <w:rPr/>
        <w:t>designada</w:t>
      </w:r>
      <w:r>
        <w:rPr>
          <w:spacing w:val="29"/>
        </w:rPr>
        <w:t> </w:t>
      </w:r>
      <w:r>
        <w:rPr/>
        <w:t>para</w:t>
      </w:r>
      <w:r>
        <w:rPr>
          <w:spacing w:val="29"/>
        </w:rPr>
        <w:t> </w:t>
      </w:r>
      <w:r>
        <w:rPr/>
        <w:t>un</w:t>
      </w:r>
      <w:r>
        <w:rPr>
          <w:spacing w:val="28"/>
        </w:rPr>
        <w:t> </w:t>
      </w:r>
      <w:r>
        <w:rPr/>
        <w:t>período</w:t>
      </w:r>
      <w:r>
        <w:rPr>
          <w:spacing w:val="27"/>
        </w:rPr>
        <w:t> </w:t>
      </w:r>
      <w:r>
        <w:rPr/>
        <w:t>de</w:t>
      </w:r>
      <w:r>
        <w:rPr>
          <w:spacing w:val="27"/>
        </w:rPr>
        <w:t> </w:t>
      </w:r>
      <w:r>
        <w:rPr/>
        <w:t>dos</w:t>
      </w:r>
      <w:r>
        <w:rPr>
          <w:spacing w:val="28"/>
        </w:rPr>
        <w:t> </w:t>
      </w:r>
      <w:r>
        <w:rPr/>
        <w:t>años</w:t>
      </w:r>
      <w:r>
        <w:rPr>
          <w:spacing w:val="30"/>
        </w:rPr>
        <w:t> </w:t>
      </w:r>
      <w:r>
        <w:rPr/>
        <w:t>y</w:t>
      </w:r>
      <w:r>
        <w:rPr>
          <w:spacing w:val="26"/>
        </w:rPr>
        <w:t> </w:t>
      </w:r>
      <w:r>
        <w:rPr/>
        <w:t>la restante para un período de cuatro años.</w:t>
      </w:r>
    </w:p>
    <w:p>
      <w:pPr>
        <w:pStyle w:val="BodyText"/>
        <w:spacing w:before="229"/>
        <w:ind w:left="338" w:right="334" w:firstLine="288"/>
        <w:jc w:val="both"/>
      </w:pPr>
      <w:r>
        <w:rPr>
          <w:rFonts w:ascii="Arial" w:hAnsi="Arial"/>
          <w:b/>
        </w:rPr>
        <w:t>DECIMO TERCERO. </w:t>
      </w:r>
      <w:r>
        <w:rPr/>
        <w:t>Los ministros designados para períodos inferiores a quince años, de acuerdo</w:t>
      </w:r>
      <w:r>
        <w:rPr>
          <w:spacing w:val="40"/>
        </w:rPr>
        <w:t> </w:t>
      </w:r>
      <w:r>
        <w:rPr/>
        <w:t>con lo dispuesto por el artículo Cuarto Transitorio del Decreto por el que se reforman diversas disposiciones</w:t>
      </w:r>
      <w:r>
        <w:rPr>
          <w:spacing w:val="-2"/>
        </w:rPr>
        <w:t> </w:t>
      </w:r>
      <w:r>
        <w:rPr/>
        <w:t>de</w:t>
      </w:r>
      <w:r>
        <w:rPr>
          <w:spacing w:val="-1"/>
        </w:rPr>
        <w:t> </w:t>
      </w:r>
      <w:r>
        <w:rPr/>
        <w:t>la</w:t>
      </w:r>
      <w:r>
        <w:rPr>
          <w:spacing w:val="-3"/>
        </w:rPr>
        <w:t> </w:t>
      </w:r>
      <w:r>
        <w:rPr/>
        <w:t>Constitución</w:t>
      </w:r>
      <w:r>
        <w:rPr>
          <w:spacing w:val="-1"/>
        </w:rPr>
        <w:t> </w:t>
      </w:r>
      <w:r>
        <w:rPr/>
        <w:t>Política</w:t>
      </w:r>
      <w:r>
        <w:rPr>
          <w:spacing w:val="-1"/>
        </w:rPr>
        <w:t> </w:t>
      </w:r>
      <w:r>
        <w:rPr/>
        <w:t>de</w:t>
      </w:r>
      <w:r>
        <w:rPr>
          <w:spacing w:val="-1"/>
        </w:rPr>
        <w:t> </w:t>
      </w:r>
      <w:r>
        <w:rPr/>
        <w:t>los Estados</w:t>
      </w:r>
      <w:r>
        <w:rPr>
          <w:spacing w:val="-2"/>
        </w:rPr>
        <w:t> </w:t>
      </w:r>
      <w:r>
        <w:rPr/>
        <w:t>Unidos Mexicanos, publicado</w:t>
      </w:r>
      <w:r>
        <w:rPr>
          <w:spacing w:val="-1"/>
        </w:rPr>
        <w:t> </w:t>
      </w:r>
      <w:r>
        <w:rPr/>
        <w:t>en</w:t>
      </w:r>
      <w:r>
        <w:rPr>
          <w:spacing w:val="-1"/>
        </w:rPr>
        <w:t> </w:t>
      </w:r>
      <w:r>
        <w:rPr/>
        <w:t>el </w:t>
      </w:r>
      <w:r>
        <w:rPr>
          <w:rFonts w:ascii="Arial" w:hAnsi="Arial"/>
          <w:b/>
        </w:rPr>
        <w:t>Diario</w:t>
      </w:r>
      <w:r>
        <w:rPr>
          <w:rFonts w:ascii="Arial" w:hAnsi="Arial"/>
          <w:b/>
          <w:spacing w:val="-2"/>
        </w:rPr>
        <w:t> </w:t>
      </w:r>
      <w:r>
        <w:rPr>
          <w:rFonts w:ascii="Arial" w:hAnsi="Arial"/>
          <w:b/>
        </w:rPr>
        <w:t>Oficial de la Federación</w:t>
      </w:r>
      <w:r>
        <w:rPr>
          <w:rFonts w:ascii="Arial" w:hAnsi="Arial"/>
          <w:b/>
          <w:spacing w:val="38"/>
        </w:rPr>
        <w:t> </w:t>
      </w:r>
      <w:r>
        <w:rPr/>
        <w:t>del 31 de diciembre de 1994, tendrán derecho al haber por retiro en términos del</w:t>
      </w:r>
      <w:r>
        <w:rPr>
          <w:spacing w:val="40"/>
        </w:rPr>
        <w:t> </w:t>
      </w:r>
      <w:r>
        <w:rPr/>
        <w:t>primer párrafo del artículo 183 de esta ley, cuando cumplan el período por el que fueron designados. Cuando se retiren sin haber cumplido su período, tendrán derecho a su haber por retiro de manera proporcional al tiempo de su desempeño.</w:t>
      </w:r>
    </w:p>
    <w:p>
      <w:pPr>
        <w:pStyle w:val="BodyText"/>
        <w:spacing w:before="1"/>
      </w:pPr>
    </w:p>
    <w:p>
      <w:pPr>
        <w:pStyle w:val="BodyText"/>
        <w:ind w:left="338" w:right="340" w:firstLine="288"/>
        <w:jc w:val="both"/>
      </w:pPr>
      <w:r>
        <w:rPr>
          <w:rFonts w:ascii="Arial" w:hAnsi="Arial"/>
          <w:b/>
        </w:rPr>
        <w:t>DECIMO CUARTO. </w:t>
      </w:r>
      <w:r>
        <w:rPr/>
        <w:t>Dentro de los treinta días siguientes a la entrada en vigor de esta ley, el Presidente del Consejo de la Judicatura Federal y los consejeros designados por el Senado de la República y por el Poder Ejecutivo, procederán a insacular a los magistrados de circuito y al juez de distrito que ocuparán el cargo de consejeros cumpliendo con los requisitos de esta ley, quienes desempeñarán el cargo hasta concluir el período a que se refiere el artículo Quinto Transitorio del</w:t>
      </w:r>
      <w:r>
        <w:rPr>
          <w:spacing w:val="40"/>
        </w:rPr>
        <w:t> </w:t>
      </w:r>
      <w:r>
        <w:rPr/>
        <w:t>Decreto por el que se reforman diversas disposiciones de la Constitución Política de los Estados Unidos Mexicanos, publicado en el </w:t>
      </w:r>
      <w:r>
        <w:rPr>
          <w:rFonts w:ascii="Arial" w:hAnsi="Arial"/>
          <w:b/>
        </w:rPr>
        <w:t>Diario Oficial de la Federación </w:t>
      </w:r>
      <w:r>
        <w:rPr/>
        <w:t>del 31 de diciembre de 1994.</w:t>
      </w:r>
    </w:p>
    <w:p>
      <w:pPr>
        <w:pStyle w:val="BodyText"/>
        <w:spacing w:line="242" w:lineRule="auto" w:before="229"/>
        <w:ind w:left="338" w:right="343" w:firstLine="288"/>
        <w:jc w:val="both"/>
      </w:pPr>
      <w:r>
        <w:rPr>
          <w:rFonts w:ascii="Arial" w:hAnsi="Arial"/>
          <w:b/>
        </w:rPr>
        <w:t>DECIMO QUINTO. </w:t>
      </w:r>
      <w:r>
        <w:rPr/>
        <w:t>Las resoluciones del Pleno de la Suprema Corte de Justicia de la Nación constituyen jurisprudencia, siempre que lo resuelto en ellas se sustente en cinco sentencias no interrumpidas por otra en contrario, y que hayan sido aprobadas por lo menos por ocho ministros.</w:t>
      </w:r>
    </w:p>
    <w:p>
      <w:pPr>
        <w:spacing w:before="223"/>
        <w:ind w:left="338" w:right="335" w:firstLine="288"/>
        <w:jc w:val="both"/>
        <w:rPr>
          <w:sz w:val="20"/>
        </w:rPr>
      </w:pPr>
      <w:r>
        <w:rPr>
          <w:sz w:val="20"/>
        </w:rPr>
        <w:t>México, D.F., a 19 de mayo de 1995.- Sen. </w:t>
      </w:r>
      <w:r>
        <w:rPr>
          <w:rFonts w:ascii="Arial" w:hAnsi="Arial"/>
          <w:b/>
          <w:sz w:val="20"/>
        </w:rPr>
        <w:t>Germán Sierra Sánchez</w:t>
      </w:r>
      <w:r>
        <w:rPr>
          <w:sz w:val="20"/>
        </w:rPr>
        <w:t>, Presidente.- Dip. </w:t>
      </w:r>
      <w:r>
        <w:rPr>
          <w:rFonts w:ascii="Arial" w:hAnsi="Arial"/>
          <w:b/>
          <w:sz w:val="20"/>
        </w:rPr>
        <w:t>Alejandro Zapata Perogordo</w:t>
      </w:r>
      <w:r>
        <w:rPr>
          <w:sz w:val="20"/>
        </w:rPr>
        <w:t>, Presidente.- Sen. </w:t>
      </w:r>
      <w:r>
        <w:rPr>
          <w:rFonts w:ascii="Arial" w:hAnsi="Arial"/>
          <w:b/>
          <w:sz w:val="20"/>
        </w:rPr>
        <w:t>Angel Ventura Valle</w:t>
      </w:r>
      <w:r>
        <w:rPr>
          <w:sz w:val="20"/>
        </w:rPr>
        <w:t>, Secretario.- Dip. </w:t>
      </w:r>
      <w:r>
        <w:rPr>
          <w:rFonts w:ascii="Arial" w:hAnsi="Arial"/>
          <w:b/>
          <w:sz w:val="20"/>
        </w:rPr>
        <w:t>Anastacia Guadalupe Flores Valdez</w:t>
      </w:r>
      <w:r>
        <w:rPr>
          <w:sz w:val="20"/>
        </w:rPr>
        <w:t>, Secretaria.- Rúbricas".</w:t>
      </w:r>
    </w:p>
    <w:p>
      <w:pPr>
        <w:pStyle w:val="BodyText"/>
        <w:spacing w:before="4"/>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2"/>
        </w:rPr>
        <w:t> </w:t>
      </w:r>
      <w:r>
        <w:rPr/>
        <w:t>del</w:t>
      </w:r>
      <w:r>
        <w:rPr>
          <w:spacing w:val="-1"/>
        </w:rPr>
        <w:t> </w:t>
      </w:r>
      <w:r>
        <w:rPr/>
        <w:t>Poder Ejecutivo</w:t>
      </w:r>
      <w:r>
        <w:rPr>
          <w:spacing w:val="-2"/>
        </w:rPr>
        <w:t> </w:t>
      </w:r>
      <w:r>
        <w:rPr/>
        <w:t>Federal, en</w:t>
      </w:r>
      <w:r>
        <w:rPr>
          <w:spacing w:val="-3"/>
        </w:rPr>
        <w:t> </w:t>
      </w:r>
      <w:r>
        <w:rPr/>
        <w:t>la</w:t>
      </w:r>
      <w:r>
        <w:rPr>
          <w:spacing w:val="-2"/>
        </w:rPr>
        <w:t> </w:t>
      </w:r>
      <w:r>
        <w:rPr/>
        <w:t>Ciudad</w:t>
      </w:r>
      <w:r>
        <w:rPr>
          <w:spacing w:val="-3"/>
        </w:rPr>
        <w:t> </w:t>
      </w:r>
      <w:r>
        <w:rPr/>
        <w:t>de</w:t>
      </w:r>
      <w:r>
        <w:rPr>
          <w:spacing w:val="-2"/>
        </w:rPr>
        <w:t> </w:t>
      </w:r>
      <w:r>
        <w:rPr/>
        <w:t>México, Distrito</w:t>
      </w:r>
      <w:r>
        <w:rPr>
          <w:spacing w:val="-2"/>
        </w:rPr>
        <w:t> </w:t>
      </w:r>
      <w:r>
        <w:rPr/>
        <w:t>Federal, a</w:t>
      </w:r>
      <w:r>
        <w:rPr>
          <w:spacing w:val="-2"/>
        </w:rPr>
        <w:t> </w:t>
      </w:r>
      <w:r>
        <w:rPr/>
        <w:t>los veinticinco</w:t>
      </w:r>
      <w:r>
        <w:rPr>
          <w:spacing w:val="-2"/>
        </w:rPr>
        <w:t> </w:t>
      </w:r>
      <w:r>
        <w:rPr/>
        <w:t>días</w:t>
      </w:r>
      <w:r>
        <w:rPr>
          <w:spacing w:val="-1"/>
        </w:rPr>
        <w:t> </w:t>
      </w:r>
      <w:r>
        <w:rPr/>
        <w:t>del mes de mayo de mil novecientos noventa y cinco.- El Presidente Constitucional de los Estados Unidos Mexicanos.- </w:t>
      </w:r>
      <w:r>
        <w:rPr>
          <w:rFonts w:ascii="Arial" w:hAnsi="Arial"/>
          <w:b/>
        </w:rPr>
        <w:t>Ernesto Zedillo Ponce de León</w:t>
      </w:r>
      <w:r>
        <w:rPr/>
        <w:t>.- Rúbrica.- El Secretario de Gobernación, </w:t>
      </w:r>
      <w:r>
        <w:rPr>
          <w:rFonts w:ascii="Arial" w:hAnsi="Arial"/>
          <w:b/>
        </w:rPr>
        <w:t>Esteban Moctezuma Barragán</w:t>
      </w:r>
      <w:r>
        <w:rPr/>
        <w:t>.- Rúbrica.</w:t>
      </w:r>
    </w:p>
    <w:p>
      <w:pPr>
        <w:pStyle w:val="BodyText"/>
        <w:spacing w:after="0"/>
        <w:jc w:val="both"/>
        <w:sectPr>
          <w:pgSz w:w="12240" w:h="15840"/>
          <w:pgMar w:header="736" w:footer="722" w:top="1880" w:bottom="920" w:left="1080" w:right="1080"/>
        </w:sectPr>
      </w:pPr>
    </w:p>
    <w:p>
      <w:pPr>
        <w:pStyle w:val="BodyText"/>
        <w:spacing w:before="52"/>
        <w:rPr>
          <w:sz w:val="22"/>
        </w:rPr>
      </w:pPr>
    </w:p>
    <w:p>
      <w:pPr>
        <w:pStyle w:val="Heading2"/>
        <w:ind w:right="337"/>
        <w:jc w:val="both"/>
      </w:pPr>
      <w:r>
        <w:rPr/>
        <w:t>DECRETO por el que se reforman y adicionan diversas disposiciones del Estatuto de Gobierno del Distrito Federal y</w:t>
      </w:r>
      <w:r>
        <w:rPr>
          <w:spacing w:val="-2"/>
        </w:rPr>
        <w:t> </w:t>
      </w:r>
      <w:r>
        <w:rPr/>
        <w:t>de la Ley</w:t>
      </w:r>
      <w:r>
        <w:rPr>
          <w:spacing w:val="-2"/>
        </w:rPr>
        <w:t> </w:t>
      </w:r>
      <w:r>
        <w:rPr/>
        <w:t>Federal de Responsabilidades de los Servidores </w:t>
      </w:r>
      <w:r>
        <w:rPr>
          <w:spacing w:val="-2"/>
        </w:rPr>
        <w:t>Públicos.</w:t>
      </w:r>
    </w:p>
    <w:p>
      <w:pPr>
        <w:spacing w:before="231"/>
        <w:ind w:left="706" w:right="706"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12</w:t>
      </w:r>
      <w:r>
        <w:rPr>
          <w:spacing w:val="-3"/>
          <w:sz w:val="16"/>
        </w:rPr>
        <w:t> </w:t>
      </w:r>
      <w:r>
        <w:rPr>
          <w:sz w:val="16"/>
        </w:rPr>
        <w:t>de</w:t>
      </w:r>
      <w:r>
        <w:rPr>
          <w:spacing w:val="-6"/>
          <w:sz w:val="16"/>
        </w:rPr>
        <w:t> </w:t>
      </w:r>
      <w:r>
        <w:rPr>
          <w:sz w:val="16"/>
        </w:rPr>
        <w:t>diciembre</w:t>
      </w:r>
      <w:r>
        <w:rPr>
          <w:spacing w:val="-4"/>
          <w:sz w:val="16"/>
        </w:rPr>
        <w:t> </w:t>
      </w:r>
      <w:r>
        <w:rPr>
          <w:sz w:val="16"/>
        </w:rPr>
        <w:t>de</w:t>
      </w:r>
      <w:r>
        <w:rPr>
          <w:spacing w:val="-5"/>
          <w:sz w:val="16"/>
        </w:rPr>
        <w:t> </w:t>
      </w:r>
      <w:r>
        <w:rPr>
          <w:spacing w:val="-4"/>
          <w:sz w:val="16"/>
        </w:rPr>
        <w:t>1995</w:t>
      </w:r>
    </w:p>
    <w:p>
      <w:pPr>
        <w:pStyle w:val="BodyText"/>
        <w:spacing w:before="46"/>
        <w:rPr>
          <w:sz w:val="16"/>
        </w:rPr>
      </w:pPr>
    </w:p>
    <w:p>
      <w:pPr>
        <w:pStyle w:val="BodyText"/>
        <w:spacing w:line="242" w:lineRule="auto"/>
        <w:ind w:left="338" w:right="337" w:firstLine="288"/>
        <w:jc w:val="both"/>
      </w:pPr>
      <w:r>
        <w:rPr>
          <w:rFonts w:ascii="Arial" w:hAnsi="Arial"/>
          <w:b/>
        </w:rPr>
        <w:t>ARTICULO SEGUNDO.-</w:t>
      </w:r>
      <w:r>
        <w:rPr>
          <w:rFonts w:ascii="Arial" w:hAnsi="Arial"/>
          <w:b/>
          <w:spacing w:val="-1"/>
        </w:rPr>
        <w:t> </w:t>
      </w:r>
      <w:r>
        <w:rPr/>
        <w:t>Se</w:t>
      </w:r>
      <w:r>
        <w:rPr>
          <w:spacing w:val="-3"/>
        </w:rPr>
        <w:t> </w:t>
      </w:r>
      <w:r>
        <w:rPr/>
        <w:t>reforma</w:t>
      </w:r>
      <w:r>
        <w:rPr>
          <w:spacing w:val="-3"/>
        </w:rPr>
        <w:t> </w:t>
      </w:r>
      <w:r>
        <w:rPr/>
        <w:t>la</w:t>
      </w:r>
      <w:r>
        <w:rPr>
          <w:spacing w:val="-3"/>
        </w:rPr>
        <w:t> </w:t>
      </w:r>
      <w:r>
        <w:rPr/>
        <w:t>fracción</w:t>
      </w:r>
      <w:r>
        <w:rPr>
          <w:spacing w:val="-2"/>
        </w:rPr>
        <w:t> </w:t>
      </w:r>
      <w:r>
        <w:rPr/>
        <w:t>VI</w:t>
      </w:r>
      <w:r>
        <w:rPr>
          <w:spacing w:val="-1"/>
        </w:rPr>
        <w:t> </w:t>
      </w:r>
      <w:r>
        <w:rPr/>
        <w:t>del artículo</w:t>
      </w:r>
      <w:r>
        <w:rPr>
          <w:spacing w:val="-1"/>
        </w:rPr>
        <w:t> </w:t>
      </w:r>
      <w:r>
        <w:rPr/>
        <w:t>3o.,</w:t>
      </w:r>
      <w:r>
        <w:rPr>
          <w:spacing w:val="-1"/>
        </w:rPr>
        <w:t> </w:t>
      </w:r>
      <w:r>
        <w:rPr/>
        <w:t>el</w:t>
      </w:r>
      <w:r>
        <w:rPr>
          <w:spacing w:val="-2"/>
        </w:rPr>
        <w:t> </w:t>
      </w:r>
      <w:r>
        <w:rPr/>
        <w:t>primer</w:t>
      </w:r>
      <w:r>
        <w:rPr>
          <w:spacing w:val="-3"/>
        </w:rPr>
        <w:t> </w:t>
      </w:r>
      <w:r>
        <w:rPr/>
        <w:t>párrafo</w:t>
      </w:r>
      <w:r>
        <w:rPr>
          <w:spacing w:val="-3"/>
        </w:rPr>
        <w:t> </w:t>
      </w:r>
      <w:r>
        <w:rPr/>
        <w:t>del</w:t>
      </w:r>
      <w:r>
        <w:rPr>
          <w:spacing w:val="-2"/>
        </w:rPr>
        <w:t> </w:t>
      </w:r>
      <w:r>
        <w:rPr/>
        <w:t>artículo</w:t>
      </w:r>
      <w:r>
        <w:rPr>
          <w:spacing w:val="-1"/>
        </w:rPr>
        <w:t> </w:t>
      </w:r>
      <w:r>
        <w:rPr/>
        <w:t>51 y</w:t>
      </w:r>
      <w:r>
        <w:rPr>
          <w:spacing w:val="-4"/>
        </w:rPr>
        <w:t> </w:t>
      </w:r>
      <w:r>
        <w:rPr/>
        <w:t>el segundo párrafo del artículo 79 de la Ley Federal de Responsabilidades de los Servidores Públicos, para quedar como sigue:</w:t>
      </w:r>
    </w:p>
    <w:p>
      <w:pPr>
        <w:spacing w:before="225"/>
        <w:ind w:left="626" w:right="0" w:firstLine="0"/>
        <w:jc w:val="left"/>
        <w:rPr>
          <w:sz w:val="20"/>
        </w:rPr>
      </w:pPr>
      <w:r>
        <w:rPr>
          <w:spacing w:val="-2"/>
          <w:sz w:val="20"/>
        </w:rPr>
        <w:t>.........</w:t>
      </w:r>
    </w:p>
    <w:p>
      <w:pPr>
        <w:pStyle w:val="Heading1"/>
        <w:spacing w:before="227"/>
      </w:pPr>
      <w:r>
        <w:rPr>
          <w:spacing w:val="-2"/>
        </w:rPr>
        <w:t>TRANSITORIOS</w:t>
      </w:r>
    </w:p>
    <w:p>
      <w:pPr>
        <w:pStyle w:val="BodyText"/>
        <w:spacing w:before="1"/>
        <w:rPr>
          <w:rFonts w:ascii="Arial"/>
          <w:b/>
        </w:rPr>
      </w:pPr>
    </w:p>
    <w:p>
      <w:pPr>
        <w:spacing w:before="0"/>
        <w:ind w:left="338" w:right="336" w:firstLine="288"/>
        <w:jc w:val="both"/>
        <w:rPr>
          <w:sz w:val="20"/>
        </w:rPr>
      </w:pPr>
      <w:r>
        <w:rPr>
          <w:rFonts w:ascii="Arial" w:hAnsi="Arial"/>
          <w:b/>
          <w:sz w:val="20"/>
        </w:rPr>
        <w:t>PRIMERO.-</w:t>
      </w:r>
      <w:r>
        <w:rPr>
          <w:rFonts w:ascii="Arial" w:hAnsi="Arial"/>
          <w:b/>
          <w:spacing w:val="-3"/>
          <w:sz w:val="20"/>
        </w:rPr>
        <w:t> </w:t>
      </w:r>
      <w:r>
        <w:rPr>
          <w:sz w:val="20"/>
        </w:rPr>
        <w:t>El</w:t>
      </w:r>
      <w:r>
        <w:rPr>
          <w:spacing w:val="-3"/>
          <w:sz w:val="20"/>
        </w:rPr>
        <w:t> </w:t>
      </w:r>
      <w:r>
        <w:rPr>
          <w:sz w:val="20"/>
        </w:rPr>
        <w:t>presente</w:t>
      </w:r>
      <w:r>
        <w:rPr>
          <w:spacing w:val="-4"/>
          <w:sz w:val="20"/>
        </w:rPr>
        <w:t> </w:t>
      </w:r>
      <w:r>
        <w:rPr>
          <w:sz w:val="20"/>
        </w:rPr>
        <w:t>Decreto</w:t>
      </w:r>
      <w:r>
        <w:rPr>
          <w:spacing w:val="-5"/>
          <w:sz w:val="20"/>
        </w:rPr>
        <w:t> </w:t>
      </w:r>
      <w:r>
        <w:rPr>
          <w:sz w:val="20"/>
        </w:rPr>
        <w:t>entrará</w:t>
      </w:r>
      <w:r>
        <w:rPr>
          <w:spacing w:val="-1"/>
          <w:sz w:val="20"/>
        </w:rPr>
        <w:t> </w:t>
      </w:r>
      <w:r>
        <w:rPr>
          <w:sz w:val="20"/>
        </w:rPr>
        <w:t>en</w:t>
      </w:r>
      <w:r>
        <w:rPr>
          <w:spacing w:val="-2"/>
          <w:sz w:val="20"/>
        </w:rPr>
        <w:t> </w:t>
      </w:r>
      <w:r>
        <w:rPr>
          <w:sz w:val="20"/>
        </w:rPr>
        <w:t>vigor</w:t>
      </w:r>
      <w:r>
        <w:rPr>
          <w:spacing w:val="-1"/>
          <w:sz w:val="20"/>
        </w:rPr>
        <w:t> </w:t>
      </w:r>
      <w:r>
        <w:rPr>
          <w:sz w:val="20"/>
        </w:rPr>
        <w:t>al</w:t>
      </w:r>
      <w:r>
        <w:rPr>
          <w:spacing w:val="-3"/>
          <w:sz w:val="20"/>
        </w:rPr>
        <w:t> </w:t>
      </w:r>
      <w:r>
        <w:rPr>
          <w:sz w:val="20"/>
        </w:rPr>
        <w:t>día</w:t>
      </w:r>
      <w:r>
        <w:rPr>
          <w:spacing w:val="-2"/>
          <w:sz w:val="20"/>
        </w:rPr>
        <w:t> </w:t>
      </w:r>
      <w:r>
        <w:rPr>
          <w:sz w:val="20"/>
        </w:rPr>
        <w:t>siguiente</w:t>
      </w:r>
      <w:r>
        <w:rPr>
          <w:spacing w:val="-4"/>
          <w:sz w:val="20"/>
        </w:rPr>
        <w:t> </w:t>
      </w:r>
      <w:r>
        <w:rPr>
          <w:sz w:val="20"/>
        </w:rPr>
        <w:t>de</w:t>
      </w:r>
      <w:r>
        <w:rPr>
          <w:spacing w:val="-4"/>
          <w:sz w:val="20"/>
        </w:rPr>
        <w:t> </w:t>
      </w:r>
      <w:r>
        <w:rPr>
          <w:sz w:val="20"/>
        </w:rPr>
        <w:t>su</w:t>
      </w:r>
      <w:r>
        <w:rPr>
          <w:spacing w:val="-4"/>
          <w:sz w:val="20"/>
        </w:rPr>
        <w:t> </w:t>
      </w:r>
      <w:r>
        <w:rPr>
          <w:sz w:val="20"/>
        </w:rPr>
        <w:t>publicación</w:t>
      </w:r>
      <w:r>
        <w:rPr>
          <w:spacing w:val="-4"/>
          <w:sz w:val="20"/>
        </w:rPr>
        <w:t> </w:t>
      </w:r>
      <w:r>
        <w:rPr>
          <w:sz w:val="20"/>
        </w:rPr>
        <w:t>en</w:t>
      </w:r>
      <w:r>
        <w:rPr>
          <w:spacing w:val="-2"/>
          <w:sz w:val="20"/>
        </w:rPr>
        <w:t> </w:t>
      </w:r>
      <w:r>
        <w:rPr>
          <w:sz w:val="20"/>
        </w:rPr>
        <w:t>el </w:t>
      </w:r>
      <w:r>
        <w:rPr>
          <w:rFonts w:ascii="Arial" w:hAnsi="Arial"/>
          <w:b/>
          <w:sz w:val="20"/>
        </w:rPr>
        <w:t>Diario</w:t>
      </w:r>
      <w:r>
        <w:rPr>
          <w:rFonts w:ascii="Arial" w:hAnsi="Arial"/>
          <w:b/>
          <w:spacing w:val="-4"/>
          <w:sz w:val="20"/>
        </w:rPr>
        <w:t> </w:t>
      </w:r>
      <w:r>
        <w:rPr>
          <w:rFonts w:ascii="Arial" w:hAnsi="Arial"/>
          <w:b/>
          <w:sz w:val="20"/>
        </w:rPr>
        <w:t>Oficial de la Federación</w:t>
      </w:r>
      <w:r>
        <w:rPr>
          <w:sz w:val="20"/>
        </w:rPr>
        <w:t>.</w:t>
      </w:r>
    </w:p>
    <w:p>
      <w:pPr>
        <w:pStyle w:val="BodyText"/>
        <w:spacing w:before="1"/>
      </w:pPr>
    </w:p>
    <w:p>
      <w:pPr>
        <w:pStyle w:val="BodyText"/>
        <w:ind w:left="338" w:right="334" w:firstLine="288"/>
        <w:jc w:val="both"/>
      </w:pPr>
      <w:r>
        <w:rPr>
          <w:rFonts w:ascii="Arial" w:hAnsi="Arial"/>
          <w:b/>
        </w:rPr>
        <w:t>SEGUNDO.- </w:t>
      </w:r>
      <w:r>
        <w:rPr/>
        <w:t>A los miembros del Consejo de la Judicatura del Distrito Federal en funciones a la entrada en vigor del presente Decreto, les serán aplicables las disposiciones contenidas en el Artículo Primero del mismo, salvo la duración en el cargo, la cual se sujetará a lo previsto en el Artículo Séptimo transitorio del</w:t>
      </w:r>
      <w:r>
        <w:rPr>
          <w:spacing w:val="-1"/>
        </w:rPr>
        <w:t> </w:t>
      </w:r>
      <w:r>
        <w:rPr/>
        <w:t>Decreto</w:t>
      </w:r>
      <w:r>
        <w:rPr>
          <w:spacing w:val="-2"/>
        </w:rPr>
        <w:t> </w:t>
      </w:r>
      <w:r>
        <w:rPr/>
        <w:t>por el</w:t>
      </w:r>
      <w:r>
        <w:rPr>
          <w:spacing w:val="-1"/>
        </w:rPr>
        <w:t> </w:t>
      </w:r>
      <w:r>
        <w:rPr/>
        <w:t>que se</w:t>
      </w:r>
      <w:r>
        <w:rPr>
          <w:spacing w:val="-2"/>
        </w:rPr>
        <w:t> </w:t>
      </w:r>
      <w:r>
        <w:rPr/>
        <w:t>reforman</w:t>
      </w:r>
      <w:r>
        <w:rPr>
          <w:spacing w:val="-3"/>
        </w:rPr>
        <w:t> </w:t>
      </w:r>
      <w:r>
        <w:rPr/>
        <w:t>diversos</w:t>
      </w:r>
      <w:r>
        <w:rPr>
          <w:spacing w:val="-1"/>
        </w:rPr>
        <w:t> </w:t>
      </w:r>
      <w:r>
        <w:rPr/>
        <w:t>artículos de la Constitución Política de los Estados Unidos Mexicanos, publicado en el </w:t>
      </w:r>
      <w:r>
        <w:rPr>
          <w:rFonts w:ascii="Arial" w:hAnsi="Arial"/>
          <w:b/>
        </w:rPr>
        <w:t>Diario Oficial de la Federación </w:t>
      </w:r>
      <w:r>
        <w:rPr/>
        <w:t>el 31 de diciembre de 1994.</w:t>
      </w:r>
    </w:p>
    <w:p>
      <w:pPr>
        <w:pStyle w:val="BodyText"/>
      </w:pPr>
    </w:p>
    <w:p>
      <w:pPr>
        <w:spacing w:before="1"/>
        <w:ind w:left="338" w:right="336" w:firstLine="288"/>
        <w:jc w:val="both"/>
        <w:rPr>
          <w:sz w:val="20"/>
        </w:rPr>
      </w:pPr>
      <w:r>
        <w:rPr>
          <w:sz w:val="20"/>
        </w:rPr>
        <w:t>México, D.F., a 28 de noviembre de 1995.- Dip. </w:t>
      </w:r>
      <w:r>
        <w:rPr>
          <w:rFonts w:ascii="Arial" w:hAnsi="Arial"/>
          <w:b/>
          <w:sz w:val="20"/>
        </w:rPr>
        <w:t>Fernando Salgado Delgado</w:t>
      </w:r>
      <w:r>
        <w:rPr>
          <w:sz w:val="20"/>
        </w:rPr>
        <w:t>, Presidente.- Sen. </w:t>
      </w:r>
      <w:r>
        <w:rPr>
          <w:rFonts w:ascii="Arial" w:hAnsi="Arial"/>
          <w:b/>
          <w:sz w:val="20"/>
        </w:rPr>
        <w:t>Ernesto Navarro González</w:t>
      </w:r>
      <w:r>
        <w:rPr>
          <w:sz w:val="20"/>
        </w:rPr>
        <w:t>, Presidente.- Dip. </w:t>
      </w:r>
      <w:r>
        <w:rPr>
          <w:rFonts w:ascii="Arial" w:hAnsi="Arial"/>
          <w:b/>
          <w:sz w:val="20"/>
        </w:rPr>
        <w:t>Audomaro Alba Padilla</w:t>
      </w:r>
      <w:r>
        <w:rPr>
          <w:sz w:val="20"/>
        </w:rPr>
        <w:t>, Secretario.- Sen. </w:t>
      </w:r>
      <w:r>
        <w:rPr>
          <w:rFonts w:ascii="Arial" w:hAnsi="Arial"/>
          <w:b/>
          <w:sz w:val="20"/>
        </w:rPr>
        <w:t>Raúl Juárez Valencia</w:t>
      </w:r>
      <w:r>
        <w:rPr>
          <w:sz w:val="20"/>
        </w:rPr>
        <w:t>, Secretario.- Rúbricas."</w:t>
      </w:r>
    </w:p>
    <w:p>
      <w:pPr>
        <w:pStyle w:val="BodyText"/>
        <w:spacing w:before="2"/>
      </w:pPr>
    </w:p>
    <w:p>
      <w:pPr>
        <w:pStyle w:val="BodyText"/>
        <w:ind w:left="338" w:right="334"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ocho días del mes diciembre de mil novecientos noventa y cinco.- </w:t>
      </w:r>
      <w:r>
        <w:rPr>
          <w:rFonts w:ascii="Arial" w:hAnsi="Arial"/>
          <w:b/>
        </w:rPr>
        <w:t>Ernesto Zedillo Ponce de León</w:t>
      </w:r>
      <w:r>
        <w:rPr/>
        <w:t>.- Rúbrica.- El Secretario de Gobernación, </w:t>
      </w:r>
      <w:r>
        <w:rPr>
          <w:rFonts w:ascii="Arial" w:hAnsi="Arial"/>
          <w:b/>
        </w:rPr>
        <w:t>Emilio Chuayffet Chemor</w:t>
      </w:r>
      <w:r>
        <w:rPr/>
        <w:t>.- Rúbrica.</w:t>
      </w:r>
    </w:p>
    <w:p>
      <w:pPr>
        <w:pStyle w:val="BodyText"/>
        <w:spacing w:after="0"/>
        <w:jc w:val="both"/>
        <w:sectPr>
          <w:pgSz w:w="12240" w:h="15840"/>
          <w:pgMar w:header="736" w:footer="722" w:top="1880" w:bottom="920" w:left="1080" w:right="1080"/>
        </w:sectPr>
      </w:pPr>
    </w:p>
    <w:p>
      <w:pPr>
        <w:pStyle w:val="BodyText"/>
        <w:spacing w:before="52"/>
        <w:rPr>
          <w:sz w:val="22"/>
        </w:rPr>
      </w:pPr>
    </w:p>
    <w:p>
      <w:pPr>
        <w:pStyle w:val="Heading2"/>
        <w:ind w:right="329"/>
        <w:jc w:val="both"/>
      </w:pPr>
      <w:r>
        <w:rPr/>
        <w:t>DECRETO por el que se reforma la Ley Orgánica de la Administración Pública Federal, la Ley Federal de las Entidades Paraestatales y la Ley Federal de Responsabilidades de los Servidores Públicos.</w:t>
      </w:r>
    </w:p>
    <w:p>
      <w:pPr>
        <w:spacing w:before="231"/>
        <w:ind w:left="706" w:right="706"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24</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1996</w:t>
      </w:r>
    </w:p>
    <w:p>
      <w:pPr>
        <w:pStyle w:val="BodyText"/>
        <w:spacing w:before="46"/>
        <w:rPr>
          <w:sz w:val="16"/>
        </w:rPr>
      </w:pPr>
    </w:p>
    <w:p>
      <w:pPr>
        <w:pStyle w:val="BodyText"/>
        <w:spacing w:line="242" w:lineRule="auto"/>
        <w:ind w:left="338" w:right="247" w:firstLine="288"/>
      </w:pPr>
      <w:r>
        <w:rPr>
          <w:rFonts w:ascii="Arial" w:hAnsi="Arial"/>
          <w:b/>
        </w:rPr>
        <w:t>ARTÍCULO</w:t>
      </w:r>
      <w:r>
        <w:rPr>
          <w:rFonts w:ascii="Arial" w:hAnsi="Arial"/>
          <w:b/>
          <w:spacing w:val="21"/>
        </w:rPr>
        <w:t> </w:t>
      </w:r>
      <w:r>
        <w:rPr>
          <w:rFonts w:ascii="Arial" w:hAnsi="Arial"/>
          <w:b/>
        </w:rPr>
        <w:t>TERCERO.-</w:t>
      </w:r>
      <w:r>
        <w:rPr>
          <w:rFonts w:ascii="Arial" w:hAnsi="Arial"/>
          <w:b/>
          <w:spacing w:val="22"/>
        </w:rPr>
        <w:t> </w:t>
      </w:r>
      <w:r>
        <w:rPr/>
        <w:t>Se</w:t>
      </w:r>
      <w:r>
        <w:rPr>
          <w:spacing w:val="20"/>
        </w:rPr>
        <w:t> </w:t>
      </w:r>
      <w:r>
        <w:rPr/>
        <w:t>reforman</w:t>
      </w:r>
      <w:r>
        <w:rPr>
          <w:spacing w:val="19"/>
        </w:rPr>
        <w:t> </w:t>
      </w:r>
      <w:r>
        <w:rPr/>
        <w:t>los</w:t>
      </w:r>
      <w:r>
        <w:rPr>
          <w:spacing w:val="21"/>
        </w:rPr>
        <w:t> </w:t>
      </w:r>
      <w:r>
        <w:rPr/>
        <w:t>artículos</w:t>
      </w:r>
      <w:r>
        <w:rPr>
          <w:spacing w:val="21"/>
        </w:rPr>
        <w:t> </w:t>
      </w:r>
      <w:r>
        <w:rPr/>
        <w:t>48,</w:t>
      </w:r>
      <w:r>
        <w:rPr>
          <w:spacing w:val="19"/>
        </w:rPr>
        <w:t> </w:t>
      </w:r>
      <w:r>
        <w:rPr/>
        <w:t>56</w:t>
      </w:r>
      <w:r>
        <w:rPr>
          <w:spacing w:val="19"/>
        </w:rPr>
        <w:t> </w:t>
      </w:r>
      <w:r>
        <w:rPr/>
        <w:t>fracción</w:t>
      </w:r>
      <w:r>
        <w:rPr>
          <w:spacing w:val="19"/>
        </w:rPr>
        <w:t> </w:t>
      </w:r>
      <w:r>
        <w:rPr/>
        <w:t>VI,</w:t>
      </w:r>
      <w:r>
        <w:rPr>
          <w:spacing w:val="20"/>
        </w:rPr>
        <w:t> </w:t>
      </w:r>
      <w:r>
        <w:rPr/>
        <w:t>57</w:t>
      </w:r>
      <w:r>
        <w:rPr>
          <w:spacing w:val="24"/>
        </w:rPr>
        <w:t> </w:t>
      </w:r>
      <w:r>
        <w:rPr/>
        <w:t>y</w:t>
      </w:r>
      <w:r>
        <w:rPr>
          <w:spacing w:val="16"/>
        </w:rPr>
        <w:t> </w:t>
      </w:r>
      <w:r>
        <w:rPr/>
        <w:t>60</w:t>
      </w:r>
      <w:r>
        <w:rPr>
          <w:spacing w:val="22"/>
        </w:rPr>
        <w:t> </w:t>
      </w:r>
      <w:r>
        <w:rPr/>
        <w:t>de</w:t>
      </w:r>
      <w:r>
        <w:rPr>
          <w:spacing w:val="19"/>
        </w:rPr>
        <w:t> </w:t>
      </w:r>
      <w:r>
        <w:rPr/>
        <w:t>la</w:t>
      </w:r>
      <w:r>
        <w:rPr>
          <w:spacing w:val="20"/>
        </w:rPr>
        <w:t> </w:t>
      </w:r>
      <w:r>
        <w:rPr/>
        <w:t>Ley</w:t>
      </w:r>
      <w:r>
        <w:rPr>
          <w:spacing w:val="16"/>
        </w:rPr>
        <w:t> </w:t>
      </w:r>
      <w:r>
        <w:rPr/>
        <w:t>Federal</w:t>
      </w:r>
      <w:r>
        <w:rPr>
          <w:spacing w:val="19"/>
        </w:rPr>
        <w:t> </w:t>
      </w:r>
      <w:r>
        <w:rPr/>
        <w:t>de Responsabilidades de los Servidores Públicos, para quedar como siguen:</w:t>
      </w:r>
    </w:p>
    <w:p>
      <w:pPr>
        <w:spacing w:before="227"/>
        <w:ind w:left="626" w:right="0" w:firstLine="0"/>
        <w:jc w:val="left"/>
        <w:rPr>
          <w:sz w:val="20"/>
        </w:rPr>
      </w:pPr>
      <w:r>
        <w:rPr>
          <w:spacing w:val="-2"/>
          <w:sz w:val="20"/>
        </w:rPr>
        <w:t>..........</w:t>
      </w:r>
    </w:p>
    <w:p>
      <w:pPr>
        <w:pStyle w:val="Heading1"/>
        <w:spacing w:before="226"/>
      </w:pPr>
      <w:r>
        <w:rPr>
          <w:spacing w:val="-2"/>
        </w:rPr>
        <w:t>TRANSITORIOS</w:t>
      </w:r>
    </w:p>
    <w:p>
      <w:pPr>
        <w:pStyle w:val="BodyText"/>
        <w:spacing w:before="2"/>
        <w:rPr>
          <w:rFonts w:ascii="Arial"/>
          <w:b/>
        </w:rPr>
      </w:pPr>
    </w:p>
    <w:p>
      <w:pPr>
        <w:pStyle w:val="BodyText"/>
        <w:ind w:left="626"/>
      </w:pPr>
      <w:r>
        <w:rPr>
          <w:rFonts w:ascii="Arial" w:hAnsi="Arial"/>
          <w:b/>
        </w:rPr>
        <w:t>PRIMERO.-</w:t>
      </w:r>
      <w:r>
        <w:rPr>
          <w:rFonts w:ascii="Arial" w:hAnsi="Arial"/>
          <w:b/>
          <w:spacing w:val="-6"/>
        </w:rPr>
        <w:t> </w:t>
      </w:r>
      <w:r>
        <w:rPr/>
        <w:t>El</w:t>
      </w:r>
      <w:r>
        <w:rPr>
          <w:spacing w:val="-5"/>
        </w:rPr>
        <w:t> </w:t>
      </w:r>
      <w:r>
        <w:rPr/>
        <w:t>presente</w:t>
      </w:r>
      <w:r>
        <w:rPr>
          <w:spacing w:val="-7"/>
        </w:rPr>
        <w:t> </w:t>
      </w:r>
      <w:r>
        <w:rPr/>
        <w:t>decreto</w:t>
      </w:r>
      <w:r>
        <w:rPr>
          <w:spacing w:val="-7"/>
        </w:rPr>
        <w:t> </w:t>
      </w:r>
      <w:r>
        <w:rPr/>
        <w:t>entrará</w:t>
      </w:r>
      <w:r>
        <w:rPr>
          <w:spacing w:val="-3"/>
        </w:rPr>
        <w:t> </w:t>
      </w:r>
      <w:r>
        <w:rPr/>
        <w:t>en</w:t>
      </w:r>
      <w:r>
        <w:rPr>
          <w:spacing w:val="-6"/>
        </w:rPr>
        <w:t> </w:t>
      </w:r>
      <w:r>
        <w:rPr/>
        <w:t>vigor</w:t>
      </w:r>
      <w:r>
        <w:rPr>
          <w:spacing w:val="-3"/>
        </w:rPr>
        <w:t> </w:t>
      </w:r>
      <w:r>
        <w:rPr/>
        <w:t>el</w:t>
      </w:r>
      <w:r>
        <w:rPr>
          <w:spacing w:val="-6"/>
        </w:rPr>
        <w:t> </w:t>
      </w:r>
      <w:r>
        <w:rPr/>
        <w:t>día</w:t>
      </w:r>
      <w:r>
        <w:rPr>
          <w:spacing w:val="-4"/>
        </w:rPr>
        <w:t> </w:t>
      </w:r>
      <w:r>
        <w:rPr/>
        <w:t>1o.</w:t>
      </w:r>
      <w:r>
        <w:rPr>
          <w:spacing w:val="-5"/>
        </w:rPr>
        <w:t> </w:t>
      </w:r>
      <w:r>
        <w:rPr/>
        <w:t>de</w:t>
      </w:r>
      <w:r>
        <w:rPr>
          <w:spacing w:val="-7"/>
        </w:rPr>
        <w:t> </w:t>
      </w:r>
      <w:r>
        <w:rPr/>
        <w:t>enero</w:t>
      </w:r>
      <w:r>
        <w:rPr>
          <w:spacing w:val="-4"/>
        </w:rPr>
        <w:t> </w:t>
      </w:r>
      <w:r>
        <w:rPr/>
        <w:t>de</w:t>
      </w:r>
      <w:r>
        <w:rPr>
          <w:spacing w:val="-6"/>
        </w:rPr>
        <w:t> </w:t>
      </w:r>
      <w:r>
        <w:rPr>
          <w:spacing w:val="-2"/>
        </w:rPr>
        <w:t>1997.</w:t>
      </w:r>
    </w:p>
    <w:p>
      <w:pPr>
        <w:pStyle w:val="BodyText"/>
        <w:spacing w:before="1"/>
      </w:pPr>
    </w:p>
    <w:p>
      <w:pPr>
        <w:pStyle w:val="BodyText"/>
        <w:spacing w:line="242" w:lineRule="auto"/>
        <w:ind w:left="338" w:right="346" w:firstLine="288"/>
        <w:jc w:val="both"/>
      </w:pPr>
      <w:r>
        <w:rPr>
          <w:rFonts w:ascii="Arial"/>
          <w:b/>
        </w:rPr>
        <w:t>SEGUNDO.- </w:t>
      </w:r>
      <w:r>
        <w:rPr/>
        <w:t>Se derogan las disposiciones legales y administrativas que se opongan al presente </w:t>
      </w:r>
      <w:r>
        <w:rPr>
          <w:spacing w:val="-2"/>
        </w:rPr>
        <w:t>decreto.</w:t>
      </w:r>
    </w:p>
    <w:p>
      <w:pPr>
        <w:pStyle w:val="BodyText"/>
        <w:spacing w:line="242" w:lineRule="auto" w:before="224"/>
        <w:ind w:left="338" w:right="338" w:firstLine="288"/>
        <w:jc w:val="both"/>
      </w:pPr>
      <w:r>
        <w:rPr>
          <w:rFonts w:ascii="Arial" w:hAnsi="Arial"/>
          <w:b/>
        </w:rPr>
        <w:t>TERCERO.-</w:t>
      </w:r>
      <w:r>
        <w:rPr>
          <w:rFonts w:ascii="Arial" w:hAnsi="Arial"/>
          <w:b/>
          <w:spacing w:val="-3"/>
        </w:rPr>
        <w:t> </w:t>
      </w:r>
      <w:r>
        <w:rPr/>
        <w:t>En</w:t>
      </w:r>
      <w:r>
        <w:rPr>
          <w:spacing w:val="-4"/>
        </w:rPr>
        <w:t> </w:t>
      </w:r>
      <w:r>
        <w:rPr/>
        <w:t>tanto</w:t>
      </w:r>
      <w:r>
        <w:rPr>
          <w:spacing w:val="-3"/>
        </w:rPr>
        <w:t> </w:t>
      </w:r>
      <w:r>
        <w:rPr/>
        <w:t>el</w:t>
      </w:r>
      <w:r>
        <w:rPr>
          <w:spacing w:val="-3"/>
        </w:rPr>
        <w:t> </w:t>
      </w:r>
      <w:r>
        <w:rPr/>
        <w:t>Secretario</w:t>
      </w:r>
      <w:r>
        <w:rPr>
          <w:spacing w:val="-3"/>
        </w:rPr>
        <w:t> </w:t>
      </w:r>
      <w:r>
        <w:rPr/>
        <w:t>de Contraloría y</w:t>
      </w:r>
      <w:r>
        <w:rPr>
          <w:spacing w:val="-5"/>
        </w:rPr>
        <w:t> </w:t>
      </w:r>
      <w:r>
        <w:rPr/>
        <w:t>Desarrollo</w:t>
      </w:r>
      <w:r>
        <w:rPr>
          <w:spacing w:val="-3"/>
        </w:rPr>
        <w:t> </w:t>
      </w:r>
      <w:r>
        <w:rPr/>
        <w:t>Administrativo</w:t>
      </w:r>
      <w:r>
        <w:rPr>
          <w:spacing w:val="-3"/>
        </w:rPr>
        <w:t> </w:t>
      </w:r>
      <w:r>
        <w:rPr/>
        <w:t>designa</w:t>
      </w:r>
      <w:r>
        <w:rPr>
          <w:spacing w:val="-3"/>
        </w:rPr>
        <w:t> </w:t>
      </w:r>
      <w:r>
        <w:rPr/>
        <w:t>a</w:t>
      </w:r>
      <w:r>
        <w:rPr>
          <w:spacing w:val="-3"/>
        </w:rPr>
        <w:t> </w:t>
      </w:r>
      <w:r>
        <w:rPr/>
        <w:t>los</w:t>
      </w:r>
      <w:r>
        <w:rPr>
          <w:spacing w:val="-2"/>
        </w:rPr>
        <w:t> </w:t>
      </w:r>
      <w:r>
        <w:rPr/>
        <w:t>titulares</w:t>
      </w:r>
      <w:r>
        <w:rPr>
          <w:spacing w:val="-3"/>
        </w:rPr>
        <w:t> </w:t>
      </w:r>
      <w:r>
        <w:rPr/>
        <w:t>de los órganos de control interno, así como a los de sus áreas de auditoría, quejas y responsabilidades, los actuales titulares continuarán en su cargo y ejercerán sus atribuciones en los términos de este decreto.</w:t>
      </w:r>
    </w:p>
    <w:p>
      <w:pPr>
        <w:pStyle w:val="BodyText"/>
        <w:spacing w:before="225"/>
        <w:ind w:left="338" w:right="340" w:firstLine="288"/>
        <w:jc w:val="both"/>
      </w:pPr>
      <w:r>
        <w:rPr>
          <w:rFonts w:ascii="Arial" w:hAnsi="Arial"/>
          <w:b/>
        </w:rPr>
        <w:t>CUARTO.- </w:t>
      </w:r>
      <w:r>
        <w:rPr/>
        <w:t>Los órganos de control interno de las entidades paraestatales resolverán los procedimientos de responsabilidades administrativas y los recursos de revocación que, a la entrada en vigor del presente decreto, se encuentren en trámite en las Dependencias Coordinadoras de Sector, relativos a asuntos de las citadas entidades, así como los que se inicien por hechos consumados con anterioridad a la entrada en vigor antes mencionada. Dichos procedimientos y recursos continuarán resolviéndose conforme a las disposiciones legales que los rigen.</w:t>
      </w:r>
    </w:p>
    <w:p>
      <w:pPr>
        <w:pStyle w:val="BodyText"/>
        <w:spacing w:before="1"/>
      </w:pPr>
    </w:p>
    <w:p>
      <w:pPr>
        <w:pStyle w:val="BodyText"/>
        <w:ind w:left="338" w:right="329" w:firstLine="288"/>
        <w:jc w:val="both"/>
      </w:pPr>
      <w:r>
        <w:rPr>
          <w:rFonts w:ascii="Arial" w:hAnsi="Arial"/>
          <w:b/>
        </w:rPr>
        <w:t>QUINTO.- </w:t>
      </w:r>
      <w:r>
        <w:rPr/>
        <w:t>La Secretaría de Hacienda y Crédito Público realizará los actos que correspondan a efecto de que, para el ejercicio fiscal de 1997, los recursos financieros destinados al pago de los sueldos y prestaciones de los servidores públicos que por virtud del presente decreto pasarán a depender de la Secretaría de Contraloría y Desarrollo Administrativo, se transfieran a esta última.</w:t>
      </w:r>
    </w:p>
    <w:p>
      <w:pPr>
        <w:pStyle w:val="BodyText"/>
        <w:spacing w:before="2"/>
      </w:pPr>
    </w:p>
    <w:p>
      <w:pPr>
        <w:pStyle w:val="BodyText"/>
        <w:ind w:left="338" w:right="338" w:firstLine="288"/>
        <w:jc w:val="both"/>
      </w:pPr>
      <w:r>
        <w:rPr/>
        <w:t>Las</w:t>
      </w:r>
      <w:r>
        <w:rPr>
          <w:spacing w:val="-3"/>
        </w:rPr>
        <w:t> </w:t>
      </w:r>
      <w:r>
        <w:rPr/>
        <w:t>dependencias</w:t>
      </w:r>
      <w:r>
        <w:rPr>
          <w:spacing w:val="-1"/>
        </w:rPr>
        <w:t> </w:t>
      </w:r>
      <w:r>
        <w:rPr/>
        <w:t>y</w:t>
      </w:r>
      <w:r>
        <w:rPr>
          <w:spacing w:val="-6"/>
        </w:rPr>
        <w:t> </w:t>
      </w:r>
      <w:r>
        <w:rPr/>
        <w:t>entidades</w:t>
      </w:r>
      <w:r>
        <w:rPr>
          <w:spacing w:val="-3"/>
        </w:rPr>
        <w:t> </w:t>
      </w:r>
      <w:r>
        <w:rPr/>
        <w:t>continuarán</w:t>
      </w:r>
      <w:r>
        <w:rPr>
          <w:spacing w:val="-4"/>
        </w:rPr>
        <w:t> </w:t>
      </w:r>
      <w:r>
        <w:rPr/>
        <w:t>proporcionando</w:t>
      </w:r>
      <w:r>
        <w:rPr>
          <w:spacing w:val="-2"/>
        </w:rPr>
        <w:t> </w:t>
      </w:r>
      <w:r>
        <w:rPr/>
        <w:t>los espacios</w:t>
      </w:r>
      <w:r>
        <w:rPr>
          <w:spacing w:val="-3"/>
        </w:rPr>
        <w:t> </w:t>
      </w:r>
      <w:r>
        <w:rPr/>
        <w:t>físicos,</w:t>
      </w:r>
      <w:r>
        <w:rPr>
          <w:spacing w:val="-3"/>
        </w:rPr>
        <w:t> </w:t>
      </w:r>
      <w:r>
        <w:rPr/>
        <w:t>los</w:t>
      </w:r>
      <w:r>
        <w:rPr>
          <w:spacing w:val="-3"/>
        </w:rPr>
        <w:t> </w:t>
      </w:r>
      <w:r>
        <w:rPr/>
        <w:t>recursos</w:t>
      </w:r>
      <w:r>
        <w:rPr>
          <w:spacing w:val="-3"/>
        </w:rPr>
        <w:t> </w:t>
      </w:r>
      <w:r>
        <w:rPr/>
        <w:t>humanos y materiales que requieran los referidos órganos de control interno.</w:t>
      </w:r>
    </w:p>
    <w:p>
      <w:pPr>
        <w:pStyle w:val="BodyText"/>
        <w:spacing w:before="229"/>
        <w:ind w:left="338" w:right="350" w:firstLine="288"/>
        <w:jc w:val="both"/>
      </w:pPr>
      <w:r>
        <w:rPr/>
        <w:t>La relación laboral del resto del personal de dichos órganos de control interno no se modifica por la entrada en vigor del presente decreto.</w:t>
      </w:r>
    </w:p>
    <w:p>
      <w:pPr>
        <w:spacing w:before="229"/>
        <w:ind w:left="338" w:right="333" w:firstLine="288"/>
        <w:jc w:val="both"/>
        <w:rPr>
          <w:sz w:val="20"/>
        </w:rPr>
      </w:pPr>
      <w:r>
        <w:rPr>
          <w:sz w:val="20"/>
        </w:rPr>
        <w:t>México, D.F., a 6 de diciembre de 1996.- Sen. </w:t>
      </w:r>
      <w:r>
        <w:rPr>
          <w:rFonts w:ascii="Arial" w:hAnsi="Arial"/>
          <w:b/>
          <w:sz w:val="20"/>
        </w:rPr>
        <w:t>Laura Pavón Jaramillo</w:t>
      </w:r>
      <w:r>
        <w:rPr>
          <w:sz w:val="20"/>
        </w:rPr>
        <w:t>, Presidenta.- Dip. </w:t>
      </w:r>
      <w:r>
        <w:rPr>
          <w:rFonts w:ascii="Arial" w:hAnsi="Arial"/>
          <w:b/>
          <w:sz w:val="20"/>
        </w:rPr>
        <w:t>Agustín Torres Delgado</w:t>
      </w:r>
      <w:r>
        <w:rPr>
          <w:sz w:val="20"/>
        </w:rPr>
        <w:t>, Presidente.- Sen. </w:t>
      </w:r>
      <w:r>
        <w:rPr>
          <w:rFonts w:ascii="Arial" w:hAnsi="Arial"/>
          <w:b/>
          <w:sz w:val="20"/>
        </w:rPr>
        <w:t>Ricardo Naumann Escobar</w:t>
      </w:r>
      <w:r>
        <w:rPr>
          <w:sz w:val="20"/>
        </w:rPr>
        <w:t>, Secretario.- Dip. </w:t>
      </w:r>
      <w:r>
        <w:rPr>
          <w:rFonts w:ascii="Arial" w:hAnsi="Arial"/>
          <w:b/>
          <w:sz w:val="20"/>
        </w:rPr>
        <w:t>Victoria Eugenia Méndez Márquez</w:t>
      </w:r>
      <w:r>
        <w:rPr>
          <w:sz w:val="20"/>
        </w:rPr>
        <w:t>, Secretario.- Rúbricas".</w:t>
      </w:r>
    </w:p>
    <w:p>
      <w:pPr>
        <w:pStyle w:val="BodyText"/>
        <w:spacing w:before="2"/>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dieciocho días del mes de diciembre de mil novecientos noventa y seis.- </w:t>
      </w:r>
      <w:r>
        <w:rPr>
          <w:rFonts w:ascii="Arial" w:hAnsi="Arial"/>
          <w:b/>
        </w:rPr>
        <w:t>Ernesto Zedillo Ponce de León</w:t>
      </w:r>
      <w:r>
        <w:rPr/>
        <w:t>.- Rúbrica.- El Secretario de Gobernación, </w:t>
      </w:r>
      <w:r>
        <w:rPr>
          <w:rFonts w:ascii="Arial" w:hAnsi="Arial"/>
          <w:b/>
        </w:rPr>
        <w:t>Emilio Chuayffet Chemor</w:t>
      </w:r>
      <w:r>
        <w:rPr/>
        <w:t>.- Rúbrica.</w:t>
      </w:r>
    </w:p>
    <w:p>
      <w:pPr>
        <w:pStyle w:val="BodyText"/>
        <w:spacing w:after="0"/>
        <w:jc w:val="both"/>
        <w:sectPr>
          <w:pgSz w:w="12240" w:h="15840"/>
          <w:pgMar w:header="736" w:footer="722" w:top="1880" w:bottom="920" w:left="1080" w:right="1080"/>
        </w:sectPr>
      </w:pPr>
    </w:p>
    <w:p>
      <w:pPr>
        <w:pStyle w:val="BodyText"/>
        <w:spacing w:before="52"/>
        <w:rPr>
          <w:sz w:val="22"/>
        </w:rPr>
      </w:pPr>
    </w:p>
    <w:p>
      <w:pPr>
        <w:pStyle w:val="Heading2"/>
        <w:ind w:right="333"/>
        <w:jc w:val="both"/>
      </w:pPr>
      <w:r>
        <w:rPr/>
        <w:t>DECRETO por el que se reforman, adicionan y derogan diversas disposiciones del Estatuto de Gobierno del Distrito Federal; de la Ley Federal de Responsabilidades de los Servidores</w:t>
      </w:r>
      <w:r>
        <w:rPr>
          <w:spacing w:val="-1"/>
        </w:rPr>
        <w:t> </w:t>
      </w:r>
      <w:r>
        <w:rPr/>
        <w:t>Públicos; de</w:t>
      </w:r>
      <w:r>
        <w:rPr>
          <w:spacing w:val="-1"/>
        </w:rPr>
        <w:t> </w:t>
      </w:r>
      <w:r>
        <w:rPr/>
        <w:t>la</w:t>
      </w:r>
      <w:r>
        <w:rPr>
          <w:spacing w:val="-1"/>
        </w:rPr>
        <w:t> </w:t>
      </w:r>
      <w:r>
        <w:rPr/>
        <w:t>Ley</w:t>
      </w:r>
      <w:r>
        <w:rPr>
          <w:spacing w:val="-6"/>
        </w:rPr>
        <w:t> </w:t>
      </w:r>
      <w:r>
        <w:rPr/>
        <w:t>de</w:t>
      </w:r>
      <w:r>
        <w:rPr>
          <w:spacing w:val="-1"/>
        </w:rPr>
        <w:t> </w:t>
      </w:r>
      <w:r>
        <w:rPr/>
        <w:t>Expropiación y</w:t>
      </w:r>
      <w:r>
        <w:rPr>
          <w:spacing w:val="-5"/>
        </w:rPr>
        <w:t> </w:t>
      </w:r>
      <w:r>
        <w:rPr/>
        <w:t>de</w:t>
      </w:r>
      <w:r>
        <w:rPr>
          <w:spacing w:val="-1"/>
        </w:rPr>
        <w:t> </w:t>
      </w:r>
      <w:r>
        <w:rPr/>
        <w:t>la</w:t>
      </w:r>
      <w:r>
        <w:rPr>
          <w:spacing w:val="-1"/>
        </w:rPr>
        <w:t> </w:t>
      </w:r>
      <w:r>
        <w:rPr/>
        <w:t>Ley</w:t>
      </w:r>
      <w:r>
        <w:rPr>
          <w:spacing w:val="-5"/>
        </w:rPr>
        <w:t> </w:t>
      </w:r>
      <w:r>
        <w:rPr/>
        <w:t>Orgánica</w:t>
      </w:r>
      <w:r>
        <w:rPr>
          <w:spacing w:val="-3"/>
        </w:rPr>
        <w:t> </w:t>
      </w:r>
      <w:r>
        <w:rPr/>
        <w:t>de</w:t>
      </w:r>
      <w:r>
        <w:rPr>
          <w:spacing w:val="-1"/>
        </w:rPr>
        <w:t> </w:t>
      </w:r>
      <w:r>
        <w:rPr/>
        <w:t>la Administración Pública Federal.</w:t>
      </w:r>
    </w:p>
    <w:p>
      <w:pPr>
        <w:spacing w:before="233"/>
        <w:ind w:left="706" w:right="706"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4"/>
          <w:sz w:val="16"/>
        </w:rPr>
        <w:t> </w:t>
      </w:r>
      <w:r>
        <w:rPr>
          <w:sz w:val="16"/>
        </w:rPr>
        <w:t>Diario</w:t>
      </w:r>
      <w:r>
        <w:rPr>
          <w:spacing w:val="-4"/>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4</w:t>
      </w:r>
      <w:r>
        <w:rPr>
          <w:spacing w:val="1"/>
          <w:sz w:val="16"/>
        </w:rPr>
        <w:t> </w:t>
      </w:r>
      <w:r>
        <w:rPr>
          <w:sz w:val="16"/>
        </w:rPr>
        <w:t>de</w:t>
      </w:r>
      <w:r>
        <w:rPr>
          <w:spacing w:val="-6"/>
          <w:sz w:val="16"/>
        </w:rPr>
        <w:t> </w:t>
      </w:r>
      <w:r>
        <w:rPr>
          <w:sz w:val="16"/>
        </w:rPr>
        <w:t>diciembre</w:t>
      </w:r>
      <w:r>
        <w:rPr>
          <w:spacing w:val="-4"/>
          <w:sz w:val="16"/>
        </w:rPr>
        <w:t> </w:t>
      </w:r>
      <w:r>
        <w:rPr>
          <w:sz w:val="16"/>
        </w:rPr>
        <w:t>de</w:t>
      </w:r>
      <w:r>
        <w:rPr>
          <w:spacing w:val="-4"/>
          <w:sz w:val="16"/>
        </w:rPr>
        <w:t> 1997</w:t>
      </w:r>
    </w:p>
    <w:p>
      <w:pPr>
        <w:pStyle w:val="BodyText"/>
        <w:spacing w:before="43"/>
        <w:rPr>
          <w:sz w:val="16"/>
        </w:rPr>
      </w:pPr>
    </w:p>
    <w:p>
      <w:pPr>
        <w:pStyle w:val="BodyText"/>
        <w:spacing w:line="242" w:lineRule="auto"/>
        <w:ind w:left="338" w:right="342" w:firstLine="288"/>
        <w:jc w:val="both"/>
      </w:pPr>
      <w:r>
        <w:rPr>
          <w:rFonts w:ascii="Arial" w:hAnsi="Arial"/>
          <w:b/>
        </w:rPr>
        <w:t>ARTÍCULO SEGUNDO.- </w:t>
      </w:r>
      <w:r>
        <w:rPr/>
        <w:t>Se reforman los artículos 3o. fracciones I Bis, II y IV, 48, 51, 77 Bis, 79 segundo párrafo, 80 fracciones I Bis, IV, VII y VIII y 90, y se adiciona un Título Quinto con un Capítulo Único con los artículos 91 a 93 de la Ley Federal de Responsabilidades de los Servidores Públicos, para quedar como sigue:</w:t>
      </w:r>
    </w:p>
    <w:p>
      <w:pPr>
        <w:spacing w:before="226"/>
        <w:ind w:left="626" w:right="0" w:firstLine="0"/>
        <w:jc w:val="left"/>
        <w:rPr>
          <w:sz w:val="20"/>
        </w:rPr>
      </w:pPr>
      <w:r>
        <w:rPr>
          <w:spacing w:val="-2"/>
          <w:sz w:val="20"/>
        </w:rPr>
        <w:t>..........</w:t>
      </w:r>
    </w:p>
    <w:p>
      <w:pPr>
        <w:pStyle w:val="Heading1"/>
        <w:spacing w:before="224"/>
      </w:pPr>
      <w:r>
        <w:rPr>
          <w:spacing w:val="-2"/>
        </w:rPr>
        <w:t>TRANSITORIOS</w:t>
      </w:r>
    </w:p>
    <w:p>
      <w:pPr>
        <w:pStyle w:val="BodyText"/>
        <w:spacing w:before="1"/>
        <w:rPr>
          <w:rFonts w:ascii="Arial"/>
          <w:b/>
        </w:rPr>
      </w:pPr>
    </w:p>
    <w:p>
      <w:pPr>
        <w:pStyle w:val="BodyText"/>
        <w:ind w:left="338" w:right="338" w:firstLine="288"/>
        <w:jc w:val="both"/>
      </w:pPr>
      <w:r>
        <w:rPr>
          <w:rFonts w:ascii="Arial" w:hAnsi="Arial"/>
          <w:b/>
        </w:rPr>
        <w:t>PRIMERO.- </w:t>
      </w:r>
      <w:r>
        <w:rPr/>
        <w:t>La reforma a la fracción II del artículo 3o. y las que se refieren a la Asamblea Legislativa del Distrito Federal entrarán en vigor al día siguiente de su publicación en el </w:t>
      </w:r>
      <w:r>
        <w:rPr>
          <w:rFonts w:ascii="Arial" w:hAnsi="Arial"/>
          <w:b/>
        </w:rPr>
        <w:t>Diario Oficial de la </w:t>
      </w:r>
      <w:r>
        <w:rPr>
          <w:rFonts w:ascii="Arial" w:hAnsi="Arial"/>
          <w:b/>
          <w:spacing w:val="-2"/>
        </w:rPr>
        <w:t>Federación</w:t>
      </w:r>
      <w:r>
        <w:rPr>
          <w:spacing w:val="-2"/>
        </w:rPr>
        <w:t>.</w:t>
      </w:r>
    </w:p>
    <w:p>
      <w:pPr>
        <w:pStyle w:val="BodyText"/>
        <w:spacing w:before="2"/>
      </w:pPr>
    </w:p>
    <w:p>
      <w:pPr>
        <w:pStyle w:val="BodyText"/>
        <w:ind w:left="626"/>
      </w:pPr>
      <w:r>
        <w:rPr>
          <w:rFonts w:ascii="Arial" w:hAnsi="Arial"/>
          <w:b/>
        </w:rPr>
        <w:t>SEGUNDO.-</w:t>
      </w:r>
      <w:r>
        <w:rPr>
          <w:rFonts w:ascii="Arial" w:hAnsi="Arial"/>
          <w:b/>
          <w:spacing w:val="-6"/>
        </w:rPr>
        <w:t> </w:t>
      </w:r>
      <w:r>
        <w:rPr/>
        <w:t>Las</w:t>
      </w:r>
      <w:r>
        <w:rPr>
          <w:spacing w:val="-5"/>
        </w:rPr>
        <w:t> </w:t>
      </w:r>
      <w:r>
        <w:rPr/>
        <w:t>demás</w:t>
      </w:r>
      <w:r>
        <w:rPr>
          <w:spacing w:val="-6"/>
        </w:rPr>
        <w:t> </w:t>
      </w:r>
      <w:r>
        <w:rPr/>
        <w:t>reformas</w:t>
      </w:r>
      <w:r>
        <w:rPr>
          <w:spacing w:val="-5"/>
        </w:rPr>
        <w:t> </w:t>
      </w:r>
      <w:r>
        <w:rPr/>
        <w:t>entrarán</w:t>
      </w:r>
      <w:r>
        <w:rPr>
          <w:spacing w:val="-6"/>
        </w:rPr>
        <w:t> </w:t>
      </w:r>
      <w:r>
        <w:rPr/>
        <w:t>en</w:t>
      </w:r>
      <w:r>
        <w:rPr>
          <w:spacing w:val="-5"/>
        </w:rPr>
        <w:t> </w:t>
      </w:r>
      <w:r>
        <w:rPr/>
        <w:t>vigor</w:t>
      </w:r>
      <w:r>
        <w:rPr>
          <w:spacing w:val="-5"/>
        </w:rPr>
        <w:t> </w:t>
      </w:r>
      <w:r>
        <w:rPr/>
        <w:t>el</w:t>
      </w:r>
      <w:r>
        <w:rPr>
          <w:spacing w:val="-5"/>
        </w:rPr>
        <w:t> </w:t>
      </w:r>
      <w:r>
        <w:rPr/>
        <w:t>día</w:t>
      </w:r>
      <w:r>
        <w:rPr>
          <w:spacing w:val="-7"/>
        </w:rPr>
        <w:t> </w:t>
      </w:r>
      <w:r>
        <w:rPr/>
        <w:t>5</w:t>
      </w:r>
      <w:r>
        <w:rPr>
          <w:spacing w:val="-5"/>
        </w:rPr>
        <w:t> </w:t>
      </w:r>
      <w:r>
        <w:rPr/>
        <w:t>de</w:t>
      </w:r>
      <w:r>
        <w:rPr>
          <w:spacing w:val="-5"/>
        </w:rPr>
        <w:t> </w:t>
      </w:r>
      <w:r>
        <w:rPr/>
        <w:t>diciembre</w:t>
      </w:r>
      <w:r>
        <w:rPr>
          <w:spacing w:val="-6"/>
        </w:rPr>
        <w:t> </w:t>
      </w:r>
      <w:r>
        <w:rPr/>
        <w:t>de</w:t>
      </w:r>
      <w:r>
        <w:rPr>
          <w:spacing w:val="-8"/>
        </w:rPr>
        <w:t> </w:t>
      </w:r>
      <w:r>
        <w:rPr>
          <w:spacing w:val="-2"/>
        </w:rPr>
        <w:t>1997.</w:t>
      </w:r>
    </w:p>
    <w:p>
      <w:pPr>
        <w:pStyle w:val="BodyText"/>
        <w:spacing w:line="242" w:lineRule="auto" w:before="228"/>
        <w:ind w:left="338" w:right="335" w:firstLine="288"/>
        <w:jc w:val="both"/>
      </w:pPr>
      <w:r>
        <w:rPr>
          <w:rFonts w:ascii="Arial" w:hAnsi="Arial"/>
          <w:b/>
        </w:rPr>
        <w:t>TERCERO.- </w:t>
      </w:r>
      <w:r>
        <w:rPr/>
        <w:t>En tanto la Asamblea Legislativa del Distrito Federal regula las responsabilidades de los servidores públicos de los órganos encargados de la función judicial del fuero común en el Distrito Federal, seguirán aplicándose las disposiciones de esta Ley vigentes a la fecha del presente Decreto.</w:t>
      </w:r>
    </w:p>
    <w:p>
      <w:pPr>
        <w:pStyle w:val="Heading1"/>
        <w:spacing w:before="223"/>
        <w:ind w:left="367" w:right="364"/>
      </w:pPr>
      <w:r>
        <w:rPr/>
        <w:t>ARTÍCULOS</w:t>
      </w:r>
      <w:r>
        <w:rPr>
          <w:spacing w:val="-5"/>
        </w:rPr>
        <w:t> </w:t>
      </w:r>
      <w:r>
        <w:rPr/>
        <w:t>TRANSITORIOS</w:t>
      </w:r>
      <w:r>
        <w:rPr>
          <w:spacing w:val="-5"/>
        </w:rPr>
        <w:t> </w:t>
      </w:r>
      <w:r>
        <w:rPr/>
        <w:t>DEL</w:t>
      </w:r>
      <w:r>
        <w:rPr>
          <w:spacing w:val="-5"/>
        </w:rPr>
        <w:t> </w:t>
      </w:r>
      <w:r>
        <w:rPr/>
        <w:t>DECRETO</w:t>
      </w:r>
      <w:r>
        <w:rPr>
          <w:spacing w:val="-6"/>
        </w:rPr>
        <w:t> </w:t>
      </w:r>
      <w:r>
        <w:rPr/>
        <w:t>POR</w:t>
      </w:r>
      <w:r>
        <w:rPr>
          <w:spacing w:val="-5"/>
        </w:rPr>
        <w:t> </w:t>
      </w:r>
      <w:r>
        <w:rPr/>
        <w:t>EL</w:t>
      </w:r>
      <w:r>
        <w:rPr>
          <w:spacing w:val="-7"/>
        </w:rPr>
        <w:t> </w:t>
      </w:r>
      <w:r>
        <w:rPr/>
        <w:t>QUE</w:t>
      </w:r>
      <w:r>
        <w:rPr>
          <w:spacing w:val="-5"/>
        </w:rPr>
        <w:t> </w:t>
      </w:r>
      <w:r>
        <w:rPr/>
        <w:t>SE</w:t>
      </w:r>
      <w:r>
        <w:rPr>
          <w:spacing w:val="-5"/>
        </w:rPr>
        <w:t> </w:t>
      </w:r>
      <w:r>
        <w:rPr/>
        <w:t>REFORMAN,</w:t>
      </w:r>
      <w:r>
        <w:rPr>
          <w:spacing w:val="-1"/>
        </w:rPr>
        <w:t> </w:t>
      </w:r>
      <w:r>
        <w:rPr/>
        <w:t>ADICIONAN</w:t>
      </w:r>
      <w:r>
        <w:rPr>
          <w:spacing w:val="-5"/>
        </w:rPr>
        <w:t> </w:t>
      </w:r>
      <w:r>
        <w:rPr/>
        <w:t>Y DEROGAN DIVERSAS DISPOSICIONES DEL ESTATUTO DE GOBIERNO DEL DISTRITO FEDERAL; DE LA LEY FEDERAL DE RESPONSABILIDADES DE LOS SERVIDORES PÚBLICOS; DE LA LEY DE EXPROPIACIÓN Y DE LA LEY ORGÁNICA DE LA ADMINISTRACIÓN PÚBLICA FEDERAL.</w:t>
      </w:r>
    </w:p>
    <w:p>
      <w:pPr>
        <w:pStyle w:val="BodyText"/>
        <w:spacing w:before="233"/>
        <w:ind w:left="338" w:right="341" w:firstLine="288"/>
        <w:jc w:val="both"/>
      </w:pPr>
      <w:r>
        <w:rPr>
          <w:rFonts w:ascii="Arial" w:hAnsi="Arial"/>
          <w:b/>
        </w:rPr>
        <w:t>PRIMERO.- </w:t>
      </w:r>
      <w:r>
        <w:rPr/>
        <w:t>Las reformas a que se refiere el presente Decreto entrarán en vigor al día siguiente de su publicación en el </w:t>
      </w:r>
      <w:r>
        <w:rPr>
          <w:rFonts w:ascii="Arial" w:hAnsi="Arial"/>
          <w:b/>
        </w:rPr>
        <w:t>Diario Oficial de la Federación</w:t>
      </w:r>
      <w:r>
        <w:rPr/>
        <w:t>, con las particularidades que se establecen en las disposiciones transitorias de cada uno de los artículos de este Decreto.</w:t>
      </w:r>
    </w:p>
    <w:p>
      <w:pPr>
        <w:pStyle w:val="BodyText"/>
        <w:spacing w:before="229"/>
        <w:ind w:left="626"/>
      </w:pPr>
      <w:r>
        <w:rPr>
          <w:rFonts w:ascii="Arial"/>
          <w:b/>
        </w:rPr>
        <w:t>SEGUNDO.-</w:t>
      </w:r>
      <w:r>
        <w:rPr>
          <w:rFonts w:ascii="Arial"/>
          <w:b/>
          <w:spacing w:val="-7"/>
        </w:rPr>
        <w:t> </w:t>
      </w:r>
      <w:r>
        <w:rPr/>
        <w:t>Se</w:t>
      </w:r>
      <w:r>
        <w:rPr>
          <w:spacing w:val="-6"/>
        </w:rPr>
        <w:t> </w:t>
      </w:r>
      <w:r>
        <w:rPr/>
        <w:t>derogan</w:t>
      </w:r>
      <w:r>
        <w:rPr>
          <w:spacing w:val="-6"/>
        </w:rPr>
        <w:t> </w:t>
      </w:r>
      <w:r>
        <w:rPr/>
        <w:t>todas</w:t>
      </w:r>
      <w:r>
        <w:rPr>
          <w:spacing w:val="-7"/>
        </w:rPr>
        <w:t> </w:t>
      </w:r>
      <w:r>
        <w:rPr/>
        <w:t>las</w:t>
      </w:r>
      <w:r>
        <w:rPr>
          <w:spacing w:val="-5"/>
        </w:rPr>
        <w:t> </w:t>
      </w:r>
      <w:r>
        <w:rPr/>
        <w:t>disposiciones</w:t>
      </w:r>
      <w:r>
        <w:rPr>
          <w:spacing w:val="-7"/>
        </w:rPr>
        <w:t> </w:t>
      </w:r>
      <w:r>
        <w:rPr/>
        <w:t>que</w:t>
      </w:r>
      <w:r>
        <w:rPr>
          <w:spacing w:val="-8"/>
        </w:rPr>
        <w:t> </w:t>
      </w:r>
      <w:r>
        <w:rPr/>
        <w:t>se</w:t>
      </w:r>
      <w:r>
        <w:rPr>
          <w:spacing w:val="-7"/>
        </w:rPr>
        <w:t> </w:t>
      </w:r>
      <w:r>
        <w:rPr/>
        <w:t>opongan</w:t>
      </w:r>
      <w:r>
        <w:rPr>
          <w:spacing w:val="-9"/>
        </w:rPr>
        <w:t> </w:t>
      </w:r>
      <w:r>
        <w:rPr/>
        <w:t>al</w:t>
      </w:r>
      <w:r>
        <w:rPr>
          <w:spacing w:val="-9"/>
        </w:rPr>
        <w:t> </w:t>
      </w:r>
      <w:r>
        <w:rPr/>
        <w:t>presente</w:t>
      </w:r>
      <w:r>
        <w:rPr>
          <w:spacing w:val="-6"/>
        </w:rPr>
        <w:t> </w:t>
      </w:r>
      <w:r>
        <w:rPr>
          <w:spacing w:val="-2"/>
        </w:rPr>
        <w:t>Decreto.</w:t>
      </w:r>
    </w:p>
    <w:p>
      <w:pPr>
        <w:pStyle w:val="BodyText"/>
        <w:spacing w:before="229"/>
        <w:ind w:left="626"/>
      </w:pPr>
      <w:r>
        <w:rPr>
          <w:rFonts w:ascii="Arial" w:hAnsi="Arial"/>
          <w:b/>
        </w:rPr>
        <w:t>TERCERO.-</w:t>
      </w:r>
      <w:r>
        <w:rPr>
          <w:rFonts w:ascii="Arial" w:hAnsi="Arial"/>
          <w:b/>
          <w:spacing w:val="-7"/>
        </w:rPr>
        <w:t> </w:t>
      </w:r>
      <w:r>
        <w:rPr/>
        <w:t>Publíquese</w:t>
      </w:r>
      <w:r>
        <w:rPr>
          <w:spacing w:val="-7"/>
        </w:rPr>
        <w:t> </w:t>
      </w:r>
      <w:r>
        <w:rPr/>
        <w:t>el</w:t>
      </w:r>
      <w:r>
        <w:rPr>
          <w:spacing w:val="-6"/>
        </w:rPr>
        <w:t> </w:t>
      </w:r>
      <w:r>
        <w:rPr/>
        <w:t>presente</w:t>
      </w:r>
      <w:r>
        <w:rPr>
          <w:spacing w:val="-6"/>
        </w:rPr>
        <w:t> </w:t>
      </w:r>
      <w:r>
        <w:rPr/>
        <w:t>Decreto</w:t>
      </w:r>
      <w:r>
        <w:rPr>
          <w:spacing w:val="-6"/>
        </w:rPr>
        <w:t> </w:t>
      </w:r>
      <w:r>
        <w:rPr/>
        <w:t>en</w:t>
      </w:r>
      <w:r>
        <w:rPr>
          <w:spacing w:val="-7"/>
        </w:rPr>
        <w:t> </w:t>
      </w:r>
      <w:r>
        <w:rPr/>
        <w:t>la</w:t>
      </w:r>
      <w:r>
        <w:rPr>
          <w:spacing w:val="-7"/>
        </w:rPr>
        <w:t> </w:t>
      </w:r>
      <w:r>
        <w:rPr/>
        <w:t>Gaceta</w:t>
      </w:r>
      <w:r>
        <w:rPr>
          <w:spacing w:val="-8"/>
        </w:rPr>
        <w:t> </w:t>
      </w:r>
      <w:r>
        <w:rPr/>
        <w:t>Oficial</w:t>
      </w:r>
      <w:r>
        <w:rPr>
          <w:spacing w:val="-8"/>
        </w:rPr>
        <w:t> </w:t>
      </w:r>
      <w:r>
        <w:rPr/>
        <w:t>del</w:t>
      </w:r>
      <w:r>
        <w:rPr>
          <w:spacing w:val="-8"/>
        </w:rPr>
        <w:t> </w:t>
      </w:r>
      <w:r>
        <w:rPr/>
        <w:t>Distrito</w:t>
      </w:r>
      <w:r>
        <w:rPr>
          <w:spacing w:val="-6"/>
        </w:rPr>
        <w:t> </w:t>
      </w:r>
      <w:r>
        <w:rPr>
          <w:spacing w:val="-2"/>
        </w:rPr>
        <w:t>Federal.</w:t>
      </w:r>
    </w:p>
    <w:p>
      <w:pPr>
        <w:pStyle w:val="BodyText"/>
      </w:pPr>
    </w:p>
    <w:p>
      <w:pPr>
        <w:spacing w:before="0"/>
        <w:ind w:left="338" w:right="335" w:firstLine="288"/>
        <w:jc w:val="both"/>
        <w:rPr>
          <w:sz w:val="20"/>
        </w:rPr>
      </w:pPr>
      <w:r>
        <w:rPr>
          <w:sz w:val="20"/>
        </w:rPr>
        <w:t>México, D.F., a 3 de diciembre de 1997.- Dip. </w:t>
      </w:r>
      <w:r>
        <w:rPr>
          <w:rFonts w:ascii="Arial" w:hAnsi="Arial"/>
          <w:b/>
          <w:sz w:val="20"/>
        </w:rPr>
        <w:t>Juan Cruz Martínez</w:t>
      </w:r>
      <w:r>
        <w:rPr>
          <w:sz w:val="20"/>
        </w:rPr>
        <w:t>, Presidente.- Sen. </w:t>
      </w:r>
      <w:r>
        <w:rPr>
          <w:rFonts w:ascii="Arial" w:hAnsi="Arial"/>
          <w:b/>
          <w:sz w:val="20"/>
        </w:rPr>
        <w:t>Heladio Ramírez López</w:t>
      </w:r>
      <w:r>
        <w:rPr>
          <w:sz w:val="20"/>
        </w:rPr>
        <w:t>, Presidente.- Dip. </w:t>
      </w:r>
      <w:r>
        <w:rPr>
          <w:rFonts w:ascii="Arial" w:hAnsi="Arial"/>
          <w:b/>
          <w:sz w:val="20"/>
        </w:rPr>
        <w:t>Francisco Rodríguez García</w:t>
      </w:r>
      <w:r>
        <w:rPr>
          <w:sz w:val="20"/>
        </w:rPr>
        <w:t>, Secretario.- Sen. </w:t>
      </w:r>
      <w:r>
        <w:rPr>
          <w:rFonts w:ascii="Arial" w:hAnsi="Arial"/>
          <w:b/>
          <w:sz w:val="20"/>
        </w:rPr>
        <w:t>José Antonio Valdivia</w:t>
      </w:r>
      <w:r>
        <w:rPr>
          <w:sz w:val="20"/>
        </w:rPr>
        <w:t>, Secretario.- Rúbricas".</w:t>
      </w:r>
    </w:p>
    <w:p>
      <w:pPr>
        <w:pStyle w:val="BodyText"/>
        <w:spacing w:before="3"/>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tres días del mes de diciembre de mil novecientos noventa y siete.- </w:t>
      </w:r>
      <w:r>
        <w:rPr>
          <w:rFonts w:ascii="Arial" w:hAnsi="Arial"/>
          <w:b/>
        </w:rPr>
        <w:t>Ernesto Zedillo Ponce de León</w:t>
      </w:r>
      <w:r>
        <w:rPr/>
        <w:t>.- Rúbrica.- El Secretario de Gobernación, </w:t>
      </w:r>
      <w:r>
        <w:rPr>
          <w:rFonts w:ascii="Arial" w:hAnsi="Arial"/>
          <w:b/>
        </w:rPr>
        <w:t>Emilio Chuayffet Chemor</w:t>
      </w:r>
      <w:r>
        <w:rPr/>
        <w:t>.- Rúbrica.</w:t>
      </w:r>
    </w:p>
    <w:p>
      <w:pPr>
        <w:pStyle w:val="BodyText"/>
        <w:spacing w:after="0"/>
        <w:jc w:val="both"/>
        <w:sectPr>
          <w:pgSz w:w="12240" w:h="15840"/>
          <w:pgMar w:header="736" w:footer="722" w:top="1880" w:bottom="920" w:left="1080" w:right="1080"/>
        </w:sectPr>
      </w:pPr>
    </w:p>
    <w:p>
      <w:pPr>
        <w:pStyle w:val="BodyText"/>
        <w:spacing w:before="52"/>
        <w:rPr>
          <w:sz w:val="22"/>
        </w:rPr>
      </w:pPr>
    </w:p>
    <w:p>
      <w:pPr>
        <w:pStyle w:val="Heading2"/>
        <w:ind w:left="34" w:right="2516"/>
      </w:pPr>
      <w:r>
        <w:rPr/>
        <w:t>DECRETO</w:t>
      </w:r>
      <w:r>
        <w:rPr>
          <w:spacing w:val="-6"/>
        </w:rPr>
        <w:t> </w:t>
      </w:r>
      <w:r>
        <w:rPr/>
        <w:t>por</w:t>
      </w:r>
      <w:r>
        <w:rPr>
          <w:spacing w:val="-5"/>
        </w:rPr>
        <w:t> </w:t>
      </w:r>
      <w:r>
        <w:rPr/>
        <w:t>el</w:t>
      </w:r>
      <w:r>
        <w:rPr>
          <w:spacing w:val="-4"/>
        </w:rPr>
        <w:t> </w:t>
      </w:r>
      <w:r>
        <w:rPr/>
        <w:t>que</w:t>
      </w:r>
      <w:r>
        <w:rPr>
          <w:spacing w:val="-7"/>
        </w:rPr>
        <w:t> </w:t>
      </w:r>
      <w:r>
        <w:rPr/>
        <w:t>se</w:t>
      </w:r>
      <w:r>
        <w:rPr>
          <w:spacing w:val="-6"/>
        </w:rPr>
        <w:t> </w:t>
      </w:r>
      <w:r>
        <w:rPr/>
        <w:t>reforman</w:t>
      </w:r>
      <w:r>
        <w:rPr>
          <w:spacing w:val="-8"/>
        </w:rPr>
        <w:t> </w:t>
      </w:r>
      <w:r>
        <w:rPr/>
        <w:t>diversas</w:t>
      </w:r>
      <w:r>
        <w:rPr>
          <w:spacing w:val="-6"/>
        </w:rPr>
        <w:t> </w:t>
      </w:r>
      <w:r>
        <w:rPr/>
        <w:t>disposiciones</w:t>
      </w:r>
      <w:r>
        <w:rPr>
          <w:spacing w:val="-7"/>
        </w:rPr>
        <w:t> </w:t>
      </w:r>
      <w:r>
        <w:rPr>
          <w:spacing w:val="-2"/>
        </w:rPr>
        <w:t>fiscales.</w:t>
      </w:r>
    </w:p>
    <w:p>
      <w:pPr>
        <w:spacing w:before="233"/>
        <w:ind w:left="706" w:right="706"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2000</w:t>
      </w:r>
    </w:p>
    <w:p>
      <w:pPr>
        <w:pStyle w:val="BodyText"/>
        <w:spacing w:before="41"/>
        <w:rPr>
          <w:sz w:val="16"/>
        </w:rPr>
      </w:pPr>
    </w:p>
    <w:p>
      <w:pPr>
        <w:pStyle w:val="Heading2"/>
        <w:spacing w:before="1"/>
        <w:ind w:left="706" w:right="706"/>
      </w:pPr>
      <w:r>
        <w:rPr/>
        <w:t>Disposiciones</w:t>
      </w:r>
      <w:r>
        <w:rPr>
          <w:spacing w:val="-9"/>
        </w:rPr>
        <w:t> </w:t>
      </w:r>
      <w:r>
        <w:rPr/>
        <w:t>Transitorias</w:t>
      </w:r>
      <w:r>
        <w:rPr>
          <w:spacing w:val="-4"/>
        </w:rPr>
        <w:t> </w:t>
      </w:r>
      <w:r>
        <w:rPr/>
        <w:t>de</w:t>
      </w:r>
      <w:r>
        <w:rPr>
          <w:spacing w:val="-7"/>
        </w:rPr>
        <w:t> </w:t>
      </w:r>
      <w:r>
        <w:rPr/>
        <w:t>la</w:t>
      </w:r>
      <w:r>
        <w:rPr>
          <w:spacing w:val="-4"/>
        </w:rPr>
        <w:t> </w:t>
      </w:r>
      <w:r>
        <w:rPr/>
        <w:t>Ley</w:t>
      </w:r>
      <w:r>
        <w:rPr>
          <w:spacing w:val="-9"/>
        </w:rPr>
        <w:t> </w:t>
      </w:r>
      <w:r>
        <w:rPr/>
        <w:t>Orgánica</w:t>
      </w:r>
      <w:r>
        <w:rPr>
          <w:spacing w:val="-6"/>
        </w:rPr>
        <w:t> </w:t>
      </w:r>
      <w:r>
        <w:rPr/>
        <w:t>del</w:t>
      </w:r>
      <w:r>
        <w:rPr>
          <w:spacing w:val="-6"/>
        </w:rPr>
        <w:t> </w:t>
      </w:r>
      <w:r>
        <w:rPr/>
        <w:t>Tribunal</w:t>
      </w:r>
      <w:r>
        <w:rPr>
          <w:spacing w:val="-5"/>
        </w:rPr>
        <w:t> </w:t>
      </w:r>
      <w:r>
        <w:rPr/>
        <w:t>Fiscal</w:t>
      </w:r>
      <w:r>
        <w:rPr>
          <w:spacing w:val="-2"/>
        </w:rPr>
        <w:t> </w:t>
      </w:r>
      <w:r>
        <w:rPr/>
        <w:t>de</w:t>
      </w:r>
      <w:r>
        <w:rPr>
          <w:spacing w:val="-7"/>
        </w:rPr>
        <w:t> </w:t>
      </w:r>
      <w:r>
        <w:rPr/>
        <w:t>la</w:t>
      </w:r>
      <w:r>
        <w:rPr>
          <w:spacing w:val="-4"/>
        </w:rPr>
        <w:t> </w:t>
      </w:r>
      <w:r>
        <w:rPr>
          <w:spacing w:val="-2"/>
        </w:rPr>
        <w:t>Federación</w:t>
      </w:r>
    </w:p>
    <w:p>
      <w:pPr>
        <w:pStyle w:val="BodyText"/>
        <w:spacing w:line="242" w:lineRule="auto" w:before="231"/>
        <w:ind w:left="338" w:right="343" w:firstLine="288"/>
        <w:jc w:val="both"/>
      </w:pPr>
      <w:r>
        <w:rPr>
          <w:rFonts w:ascii="Arial" w:hAnsi="Arial"/>
          <w:b/>
        </w:rPr>
        <w:t>Artículo Décimo Primero. </w:t>
      </w:r>
      <w:r>
        <w:rPr/>
        <w:t>En relación con las modificaciones a que se refiere el Artículo Décimo de este Decreto, se estará a lo siguiente:</w:t>
      </w:r>
    </w:p>
    <w:p>
      <w:pPr>
        <w:pStyle w:val="ListParagraph"/>
        <w:numPr>
          <w:ilvl w:val="0"/>
          <w:numId w:val="2"/>
        </w:numPr>
        <w:tabs>
          <w:tab w:pos="1056" w:val="left" w:leader="none"/>
          <w:tab w:pos="1058" w:val="left" w:leader="none"/>
        </w:tabs>
        <w:spacing w:line="240" w:lineRule="auto" w:before="229" w:after="0"/>
        <w:ind w:left="1058" w:right="344" w:hanging="432"/>
        <w:jc w:val="both"/>
        <w:rPr>
          <w:sz w:val="20"/>
        </w:rPr>
      </w:pPr>
      <w:r>
        <w:rPr>
          <w:sz w:val="20"/>
        </w:rPr>
        <w:t>La</w:t>
      </w:r>
      <w:r>
        <w:rPr>
          <w:spacing w:val="-2"/>
          <w:sz w:val="20"/>
        </w:rPr>
        <w:t> </w:t>
      </w:r>
      <w:r>
        <w:rPr>
          <w:sz w:val="20"/>
        </w:rPr>
        <w:t>reforma</w:t>
      </w:r>
      <w:r>
        <w:rPr>
          <w:spacing w:val="-1"/>
          <w:sz w:val="20"/>
        </w:rPr>
        <w:t> </w:t>
      </w:r>
      <w:r>
        <w:rPr>
          <w:sz w:val="20"/>
        </w:rPr>
        <w:t>al</w:t>
      </w:r>
      <w:r>
        <w:rPr>
          <w:spacing w:val="-2"/>
          <w:sz w:val="20"/>
        </w:rPr>
        <w:t> </w:t>
      </w:r>
      <w:r>
        <w:rPr>
          <w:sz w:val="20"/>
        </w:rPr>
        <w:t>artículo</w:t>
      </w:r>
      <w:r>
        <w:rPr>
          <w:spacing w:val="-1"/>
          <w:sz w:val="20"/>
        </w:rPr>
        <w:t> </w:t>
      </w:r>
      <w:r>
        <w:rPr>
          <w:sz w:val="20"/>
        </w:rPr>
        <w:t>28</w:t>
      </w:r>
      <w:r>
        <w:rPr>
          <w:spacing w:val="-1"/>
          <w:sz w:val="20"/>
        </w:rPr>
        <w:t> </w:t>
      </w:r>
      <w:r>
        <w:rPr>
          <w:sz w:val="20"/>
        </w:rPr>
        <w:t>de</w:t>
      </w:r>
      <w:r>
        <w:rPr>
          <w:spacing w:val="-1"/>
          <w:sz w:val="20"/>
        </w:rPr>
        <w:t> </w:t>
      </w:r>
      <w:r>
        <w:rPr>
          <w:sz w:val="20"/>
        </w:rPr>
        <w:t>la</w:t>
      </w:r>
      <w:r>
        <w:rPr>
          <w:spacing w:val="-1"/>
          <w:sz w:val="20"/>
        </w:rPr>
        <w:t> </w:t>
      </w:r>
      <w:r>
        <w:rPr>
          <w:sz w:val="20"/>
        </w:rPr>
        <w:t>Ley</w:t>
      </w:r>
      <w:r>
        <w:rPr>
          <w:spacing w:val="-3"/>
          <w:sz w:val="20"/>
        </w:rPr>
        <w:t> </w:t>
      </w:r>
      <w:r>
        <w:rPr>
          <w:sz w:val="20"/>
        </w:rPr>
        <w:t>Orgánica</w:t>
      </w:r>
      <w:r>
        <w:rPr>
          <w:spacing w:val="-1"/>
          <w:sz w:val="20"/>
        </w:rPr>
        <w:t> </w:t>
      </w:r>
      <w:r>
        <w:rPr>
          <w:sz w:val="20"/>
        </w:rPr>
        <w:t>del</w:t>
      </w:r>
      <w:r>
        <w:rPr>
          <w:spacing w:val="-2"/>
          <w:sz w:val="20"/>
        </w:rPr>
        <w:t> </w:t>
      </w:r>
      <w:r>
        <w:rPr>
          <w:sz w:val="20"/>
        </w:rPr>
        <w:t>Tribunal</w:t>
      </w:r>
      <w:r>
        <w:rPr>
          <w:spacing w:val="-2"/>
          <w:sz w:val="20"/>
        </w:rPr>
        <w:t> </w:t>
      </w:r>
      <w:r>
        <w:rPr>
          <w:sz w:val="20"/>
        </w:rPr>
        <w:t>Fiscal de la Federación,</w:t>
      </w:r>
      <w:r>
        <w:rPr>
          <w:spacing w:val="-1"/>
          <w:sz w:val="20"/>
        </w:rPr>
        <w:t> </w:t>
      </w:r>
      <w:r>
        <w:rPr>
          <w:sz w:val="20"/>
        </w:rPr>
        <w:t>entrará en vigor el 1o. de febrero de 2001.</w:t>
      </w:r>
    </w:p>
    <w:p>
      <w:pPr>
        <w:pStyle w:val="ListParagraph"/>
        <w:numPr>
          <w:ilvl w:val="0"/>
          <w:numId w:val="2"/>
        </w:numPr>
        <w:tabs>
          <w:tab w:pos="1055" w:val="left" w:leader="none"/>
          <w:tab w:pos="1058" w:val="left" w:leader="none"/>
        </w:tabs>
        <w:spacing w:line="240" w:lineRule="auto" w:before="229" w:after="0"/>
        <w:ind w:left="1058" w:right="335" w:hanging="432"/>
        <w:jc w:val="both"/>
        <w:rPr>
          <w:sz w:val="20"/>
        </w:rPr>
      </w:pPr>
      <w:r>
        <w:rPr>
          <w:sz w:val="20"/>
        </w:rPr>
        <w:t>Para los efectos del artículo 31 de la Ley Orgánica del Tribunal Fiscal de la Federación, las demandas presentadas antes del 1o. de enero de 2001, serán competencia de la Sala Regional que corresponda, de conformidad con el citado artículo 31, vigente hasta el 31 de diciembre de </w:t>
      </w:r>
      <w:r>
        <w:rPr>
          <w:spacing w:val="-2"/>
          <w:sz w:val="20"/>
        </w:rPr>
        <w:t>2000.</w:t>
      </w:r>
    </w:p>
    <w:p>
      <w:pPr>
        <w:pStyle w:val="BodyText"/>
        <w:spacing w:before="2"/>
      </w:pPr>
    </w:p>
    <w:p>
      <w:pPr>
        <w:pStyle w:val="ListParagraph"/>
        <w:numPr>
          <w:ilvl w:val="0"/>
          <w:numId w:val="2"/>
        </w:numPr>
        <w:tabs>
          <w:tab w:pos="1054" w:val="left" w:leader="none"/>
          <w:tab w:pos="1058" w:val="left" w:leader="none"/>
        </w:tabs>
        <w:spacing w:line="240" w:lineRule="auto" w:before="1" w:after="0"/>
        <w:ind w:left="1058" w:right="343" w:hanging="432"/>
        <w:jc w:val="both"/>
        <w:rPr>
          <w:sz w:val="20"/>
        </w:rPr>
      </w:pPr>
      <w:r>
        <w:rPr>
          <w:sz w:val="20"/>
        </w:rPr>
        <w:t>Se reforma la denominación del Tribunal Fiscal de la Federación por la de Tribunal Federal de Justicia Fiscal y Administrativa. En consecuencia, se reforma la Ley Orgánica del Tribunal Fiscal de la Federación tanto en su título como en sus disposiciones, así como en todas aquellas contenidas en el Código Fiscal de la Federación y en las demás leyes fiscales y administrativas federales, en las que se cite al Tribunal Fiscal de la Federación, para sustituir ese nombre por el de Tribunal Federal de Justicia Fiscal y Administrativa.</w:t>
      </w:r>
    </w:p>
    <w:p>
      <w:pPr>
        <w:pStyle w:val="Heading2"/>
        <w:spacing w:before="223"/>
        <w:ind w:left="709" w:right="705"/>
      </w:pPr>
      <w:r>
        <w:rPr>
          <w:spacing w:val="-2"/>
        </w:rPr>
        <w:t>Transitorios</w:t>
      </w:r>
    </w:p>
    <w:p>
      <w:pPr>
        <w:pStyle w:val="BodyText"/>
        <w:spacing w:before="234"/>
        <w:ind w:right="2516"/>
        <w:jc w:val="center"/>
      </w:pPr>
      <w:r>
        <w:rPr>
          <w:rFonts w:ascii="Arial" w:hAnsi="Arial"/>
          <w:b/>
        </w:rPr>
        <w:t>Primero.</w:t>
      </w:r>
      <w:r>
        <w:rPr>
          <w:rFonts w:ascii="Arial" w:hAnsi="Arial"/>
          <w:b/>
          <w:spacing w:val="-4"/>
        </w:rPr>
        <w:t> </w:t>
      </w:r>
      <w:r>
        <w:rPr/>
        <w:t>El</w:t>
      </w:r>
      <w:r>
        <w:rPr>
          <w:spacing w:val="-4"/>
        </w:rPr>
        <w:t> </w:t>
      </w:r>
      <w:r>
        <w:rPr/>
        <w:t>presente</w:t>
      </w:r>
      <w:r>
        <w:rPr>
          <w:spacing w:val="-7"/>
        </w:rPr>
        <w:t> </w:t>
      </w:r>
      <w:r>
        <w:rPr/>
        <w:t>Decreto</w:t>
      </w:r>
      <w:r>
        <w:rPr>
          <w:spacing w:val="-7"/>
        </w:rPr>
        <w:t> </w:t>
      </w:r>
      <w:r>
        <w:rPr/>
        <w:t>entrará</w:t>
      </w:r>
      <w:r>
        <w:rPr>
          <w:spacing w:val="-4"/>
        </w:rPr>
        <w:t> </w:t>
      </w:r>
      <w:r>
        <w:rPr/>
        <w:t>en</w:t>
      </w:r>
      <w:r>
        <w:rPr>
          <w:spacing w:val="-4"/>
        </w:rPr>
        <w:t> </w:t>
      </w:r>
      <w:r>
        <w:rPr/>
        <w:t>vigor</w:t>
      </w:r>
      <w:r>
        <w:rPr>
          <w:spacing w:val="-5"/>
        </w:rPr>
        <w:t> </w:t>
      </w:r>
      <w:r>
        <w:rPr/>
        <w:t>el</w:t>
      </w:r>
      <w:r>
        <w:rPr>
          <w:spacing w:val="-7"/>
        </w:rPr>
        <w:t> </w:t>
      </w:r>
      <w:r>
        <w:rPr/>
        <w:t>1o.</w:t>
      </w:r>
      <w:r>
        <w:rPr>
          <w:spacing w:val="-6"/>
        </w:rPr>
        <w:t> </w:t>
      </w:r>
      <w:r>
        <w:rPr/>
        <w:t>de</w:t>
      </w:r>
      <w:r>
        <w:rPr>
          <w:spacing w:val="-5"/>
        </w:rPr>
        <w:t> </w:t>
      </w:r>
      <w:r>
        <w:rPr/>
        <w:t>enero</w:t>
      </w:r>
      <w:r>
        <w:rPr>
          <w:spacing w:val="-6"/>
        </w:rPr>
        <w:t> </w:t>
      </w:r>
      <w:r>
        <w:rPr/>
        <w:t>de</w:t>
      </w:r>
      <w:r>
        <w:rPr>
          <w:spacing w:val="-6"/>
        </w:rPr>
        <w:t> </w:t>
      </w:r>
      <w:r>
        <w:rPr>
          <w:spacing w:val="-2"/>
        </w:rPr>
        <w:t>2001.</w:t>
      </w:r>
    </w:p>
    <w:p>
      <w:pPr>
        <w:pStyle w:val="BodyText"/>
        <w:spacing w:line="242" w:lineRule="auto" w:before="229"/>
        <w:ind w:left="338" w:right="337" w:firstLine="288"/>
        <w:jc w:val="both"/>
      </w:pPr>
      <w:r>
        <w:rPr>
          <w:rFonts w:ascii="Arial" w:hAnsi="Arial"/>
          <w:b/>
        </w:rPr>
        <w:t>Segundo. </w:t>
      </w:r>
      <w:r>
        <w:rPr/>
        <w:t>Las menciones hechas en el presente Decreto a las Secretarías cuyas denominaciones se modificaron por efectos del Decreto publicado en el </w:t>
      </w:r>
      <w:r>
        <w:rPr>
          <w:rFonts w:ascii="Arial" w:hAnsi="Arial"/>
          <w:b/>
        </w:rPr>
        <w:t>Diario Oficial de la Federación </w:t>
      </w:r>
      <w:r>
        <w:rPr/>
        <w:t>el jueves 30 de noviembre</w:t>
      </w:r>
      <w:r>
        <w:rPr>
          <w:spacing w:val="-1"/>
        </w:rPr>
        <w:t> </w:t>
      </w:r>
      <w:r>
        <w:rPr/>
        <w:t>de</w:t>
      </w:r>
      <w:r>
        <w:rPr>
          <w:spacing w:val="-2"/>
        </w:rPr>
        <w:t> </w:t>
      </w:r>
      <w:r>
        <w:rPr/>
        <w:t>2000,</w:t>
      </w:r>
      <w:r>
        <w:rPr>
          <w:spacing w:val="-1"/>
        </w:rPr>
        <w:t> </w:t>
      </w:r>
      <w:r>
        <w:rPr/>
        <w:t>mediante</w:t>
      </w:r>
      <w:r>
        <w:rPr>
          <w:spacing w:val="-2"/>
        </w:rPr>
        <w:t> </w:t>
      </w:r>
      <w:r>
        <w:rPr/>
        <w:t>el</w:t>
      </w:r>
      <w:r>
        <w:rPr>
          <w:spacing w:val="-2"/>
        </w:rPr>
        <w:t> </w:t>
      </w:r>
      <w:r>
        <w:rPr/>
        <w:t>cual</w:t>
      </w:r>
      <w:r>
        <w:rPr>
          <w:spacing w:val="-2"/>
        </w:rPr>
        <w:t> </w:t>
      </w:r>
      <w:r>
        <w:rPr/>
        <w:t>se</w:t>
      </w:r>
      <w:r>
        <w:rPr>
          <w:spacing w:val="-1"/>
        </w:rPr>
        <w:t> </w:t>
      </w:r>
      <w:r>
        <w:rPr/>
        <w:t>reformó</w:t>
      </w:r>
      <w:r>
        <w:rPr>
          <w:spacing w:val="-1"/>
        </w:rPr>
        <w:t> </w:t>
      </w:r>
      <w:r>
        <w:rPr/>
        <w:t>la</w:t>
      </w:r>
      <w:r>
        <w:rPr>
          <w:spacing w:val="-1"/>
        </w:rPr>
        <w:t> </w:t>
      </w:r>
      <w:r>
        <w:rPr/>
        <w:t>Ley</w:t>
      </w:r>
      <w:r>
        <w:rPr>
          <w:spacing w:val="-4"/>
        </w:rPr>
        <w:t> </w:t>
      </w:r>
      <w:r>
        <w:rPr/>
        <w:t>Orgánica</w:t>
      </w:r>
      <w:r>
        <w:rPr>
          <w:spacing w:val="-1"/>
        </w:rPr>
        <w:t> </w:t>
      </w:r>
      <w:r>
        <w:rPr/>
        <w:t>de</w:t>
      </w:r>
      <w:r>
        <w:rPr>
          <w:spacing w:val="-1"/>
        </w:rPr>
        <w:t> </w:t>
      </w:r>
      <w:r>
        <w:rPr/>
        <w:t>la Administración Pública</w:t>
      </w:r>
      <w:r>
        <w:rPr>
          <w:spacing w:val="-1"/>
        </w:rPr>
        <w:t> </w:t>
      </w:r>
      <w:r>
        <w:rPr/>
        <w:t>Federal,</w:t>
      </w:r>
      <w:r>
        <w:rPr>
          <w:spacing w:val="-1"/>
        </w:rPr>
        <w:t> </w:t>
      </w:r>
      <w:r>
        <w:rPr/>
        <w:t>se entenderán conforme a la denominación que para cada una se estableció en este último.</w:t>
      </w:r>
    </w:p>
    <w:p>
      <w:pPr>
        <w:spacing w:before="220"/>
        <w:ind w:left="338" w:right="335" w:firstLine="288"/>
        <w:jc w:val="both"/>
        <w:rPr>
          <w:sz w:val="20"/>
        </w:rPr>
      </w:pPr>
      <w:r>
        <w:rPr>
          <w:sz w:val="20"/>
        </w:rPr>
        <w:t>México,</w:t>
      </w:r>
      <w:r>
        <w:rPr>
          <w:spacing w:val="-2"/>
          <w:sz w:val="20"/>
        </w:rPr>
        <w:t> </w:t>
      </w:r>
      <w:r>
        <w:rPr>
          <w:sz w:val="20"/>
        </w:rPr>
        <w:t>D.F.,</w:t>
      </w:r>
      <w:r>
        <w:rPr>
          <w:spacing w:val="-1"/>
          <w:sz w:val="20"/>
        </w:rPr>
        <w:t> </w:t>
      </w:r>
      <w:r>
        <w:rPr>
          <w:sz w:val="20"/>
        </w:rPr>
        <w:t>a 28 de diciembre</w:t>
      </w:r>
      <w:r>
        <w:rPr>
          <w:spacing w:val="-2"/>
          <w:sz w:val="20"/>
        </w:rPr>
        <w:t> </w:t>
      </w:r>
      <w:r>
        <w:rPr>
          <w:sz w:val="20"/>
        </w:rPr>
        <w:t>de</w:t>
      </w:r>
      <w:r>
        <w:rPr>
          <w:spacing w:val="-3"/>
          <w:sz w:val="20"/>
        </w:rPr>
        <w:t> </w:t>
      </w:r>
      <w:r>
        <w:rPr>
          <w:sz w:val="20"/>
        </w:rPr>
        <w:t>2000.- Sen. </w:t>
      </w:r>
      <w:r>
        <w:rPr>
          <w:rFonts w:ascii="Arial" w:hAnsi="Arial"/>
          <w:b/>
          <w:sz w:val="20"/>
        </w:rPr>
        <w:t>Enrique</w:t>
      </w:r>
      <w:r>
        <w:rPr>
          <w:rFonts w:ascii="Arial" w:hAnsi="Arial"/>
          <w:b/>
          <w:spacing w:val="-2"/>
          <w:sz w:val="20"/>
        </w:rPr>
        <w:t> </w:t>
      </w:r>
      <w:r>
        <w:rPr>
          <w:rFonts w:ascii="Arial" w:hAnsi="Arial"/>
          <w:b/>
          <w:sz w:val="20"/>
        </w:rPr>
        <w:t>Jackson</w:t>
      </w:r>
      <w:r>
        <w:rPr>
          <w:rFonts w:ascii="Arial" w:hAnsi="Arial"/>
          <w:b/>
          <w:spacing w:val="-1"/>
          <w:sz w:val="20"/>
        </w:rPr>
        <w:t> </w:t>
      </w:r>
      <w:r>
        <w:rPr>
          <w:rFonts w:ascii="Arial" w:hAnsi="Arial"/>
          <w:b/>
          <w:sz w:val="20"/>
        </w:rPr>
        <w:t>Ramírez</w:t>
      </w:r>
      <w:r>
        <w:rPr>
          <w:sz w:val="20"/>
        </w:rPr>
        <w:t>,</w:t>
      </w:r>
      <w:r>
        <w:rPr>
          <w:spacing w:val="-2"/>
          <w:sz w:val="20"/>
        </w:rPr>
        <w:t> </w:t>
      </w:r>
      <w:r>
        <w:rPr>
          <w:sz w:val="20"/>
        </w:rPr>
        <w:t>Presidente.-</w:t>
      </w:r>
      <w:r>
        <w:rPr>
          <w:spacing w:val="-1"/>
          <w:sz w:val="20"/>
        </w:rPr>
        <w:t> </w:t>
      </w:r>
      <w:r>
        <w:rPr>
          <w:sz w:val="20"/>
        </w:rPr>
        <w:t>Dip. </w:t>
      </w:r>
      <w:r>
        <w:rPr>
          <w:rFonts w:ascii="Arial" w:hAnsi="Arial"/>
          <w:b/>
          <w:sz w:val="20"/>
        </w:rPr>
        <w:t>Ricardo Francisco García Cervantes</w:t>
      </w:r>
      <w:r>
        <w:rPr>
          <w:sz w:val="20"/>
        </w:rPr>
        <w:t>, Presidente.- Sen. </w:t>
      </w:r>
      <w:r>
        <w:rPr>
          <w:rFonts w:ascii="Arial" w:hAnsi="Arial"/>
          <w:b/>
          <w:sz w:val="20"/>
        </w:rPr>
        <w:t>Yolanda González Hernández</w:t>
      </w:r>
      <w:r>
        <w:rPr>
          <w:sz w:val="20"/>
        </w:rPr>
        <w:t>, Secretario.- Dip. </w:t>
      </w:r>
      <w:r>
        <w:rPr>
          <w:rFonts w:ascii="Arial" w:hAnsi="Arial"/>
          <w:b/>
          <w:sz w:val="20"/>
        </w:rPr>
        <w:t>Manuel Medellín Milán</w:t>
      </w:r>
      <w:r>
        <w:rPr>
          <w:sz w:val="20"/>
        </w:rPr>
        <w:t>, Secretario.- Rúbricas</w:t>
      </w:r>
      <w:r>
        <w:rPr>
          <w:rFonts w:ascii="Arial" w:hAnsi="Arial"/>
          <w:b/>
          <w:sz w:val="20"/>
        </w:rPr>
        <w:t>"</w:t>
      </w:r>
      <w:r>
        <w:rPr>
          <w:sz w:val="20"/>
        </w:rPr>
        <w:t>.</w:t>
      </w:r>
    </w:p>
    <w:p>
      <w:pPr>
        <w:pStyle w:val="BodyText"/>
        <w:spacing w:before="4"/>
      </w:pPr>
    </w:p>
    <w:p>
      <w:pPr>
        <w:pStyle w:val="BodyText"/>
        <w:ind w:left="338" w:right="3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veintinueve días del mes de diciembre de dos mil.- </w:t>
      </w:r>
      <w:r>
        <w:rPr>
          <w:rFonts w:ascii="Arial" w:hAnsi="Arial"/>
          <w:b/>
        </w:rPr>
        <w:t>Vicente Fox Quesada</w:t>
      </w:r>
      <w:r>
        <w:rPr/>
        <w:t>.- Rúbrica.- El Secretario de Gobernación, </w:t>
      </w:r>
      <w:r>
        <w:rPr>
          <w:rFonts w:ascii="Arial" w:hAnsi="Arial"/>
          <w:b/>
        </w:rPr>
        <w:t>Santiago Creel Miranda</w:t>
      </w:r>
      <w:r>
        <w:rPr/>
        <w:t>.- Rúbrica.</w:t>
      </w:r>
    </w:p>
    <w:p>
      <w:pPr>
        <w:pStyle w:val="BodyText"/>
        <w:spacing w:after="0"/>
        <w:jc w:val="both"/>
        <w:sectPr>
          <w:pgSz w:w="12240" w:h="15840"/>
          <w:pgMar w:header="736" w:footer="722" w:top="1880" w:bottom="920" w:left="1080" w:right="1080"/>
        </w:sectPr>
      </w:pPr>
    </w:p>
    <w:p>
      <w:pPr>
        <w:pStyle w:val="BodyText"/>
        <w:spacing w:before="52"/>
        <w:rPr>
          <w:sz w:val="22"/>
        </w:rPr>
      </w:pPr>
    </w:p>
    <w:p>
      <w:pPr>
        <w:pStyle w:val="Heading2"/>
        <w:ind w:right="335"/>
        <w:jc w:val="both"/>
      </w:pPr>
      <w:r>
        <w:rPr/>
        <w:t>DECRETO por el que se expide la Ley Federal de Responsabilidades Administrativas de los Servidores Públicos, y se reforman la Ley Orgánica de la Administración Pública Federal y la Ley de Coordinación Fiscal.</w:t>
      </w:r>
    </w:p>
    <w:p>
      <w:pPr>
        <w:spacing w:before="231"/>
        <w:ind w:left="706" w:right="70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13</w:t>
      </w:r>
      <w:r>
        <w:rPr>
          <w:spacing w:val="-3"/>
          <w:sz w:val="16"/>
        </w:rPr>
        <w:t> </w:t>
      </w:r>
      <w:r>
        <w:rPr>
          <w:sz w:val="16"/>
        </w:rPr>
        <w:t>de</w:t>
      </w:r>
      <w:r>
        <w:rPr>
          <w:spacing w:val="-7"/>
          <w:sz w:val="16"/>
        </w:rPr>
        <w:t> </w:t>
      </w:r>
      <w:r>
        <w:rPr>
          <w:sz w:val="16"/>
        </w:rPr>
        <w:t>marzo</w:t>
      </w:r>
      <w:r>
        <w:rPr>
          <w:spacing w:val="-3"/>
          <w:sz w:val="16"/>
        </w:rPr>
        <w:t> </w:t>
      </w:r>
      <w:r>
        <w:rPr>
          <w:sz w:val="16"/>
        </w:rPr>
        <w:t>de</w:t>
      </w:r>
      <w:r>
        <w:rPr>
          <w:spacing w:val="-2"/>
          <w:sz w:val="16"/>
        </w:rPr>
        <w:t> </w:t>
      </w:r>
      <w:r>
        <w:rPr>
          <w:spacing w:val="-4"/>
          <w:sz w:val="16"/>
        </w:rPr>
        <w:t>2002</w:t>
      </w:r>
    </w:p>
    <w:p>
      <w:pPr>
        <w:pStyle w:val="BodyText"/>
        <w:spacing w:before="46"/>
        <w:rPr>
          <w:sz w:val="16"/>
        </w:rPr>
      </w:pPr>
    </w:p>
    <w:p>
      <w:pPr>
        <w:pStyle w:val="BodyText"/>
        <w:spacing w:line="242" w:lineRule="auto"/>
        <w:ind w:left="338" w:right="247" w:firstLine="288"/>
      </w:pPr>
      <w:r>
        <w:rPr>
          <w:rFonts w:ascii="Arial" w:hAnsi="Arial"/>
          <w:b/>
        </w:rPr>
        <w:t>ARTICULO</w:t>
      </w:r>
      <w:r>
        <w:rPr>
          <w:rFonts w:ascii="Arial" w:hAnsi="Arial"/>
          <w:b/>
          <w:spacing w:val="40"/>
        </w:rPr>
        <w:t> </w:t>
      </w:r>
      <w:r>
        <w:rPr>
          <w:rFonts w:ascii="Arial" w:hAnsi="Arial"/>
          <w:b/>
        </w:rPr>
        <w:t>PRIMERO.-</w:t>
      </w:r>
      <w:r>
        <w:rPr>
          <w:rFonts w:ascii="Arial" w:hAnsi="Arial"/>
          <w:b/>
          <w:spacing w:val="40"/>
        </w:rPr>
        <w:t> </w:t>
      </w:r>
      <w:r>
        <w:rPr/>
        <w:t>Se</w:t>
      </w:r>
      <w:r>
        <w:rPr>
          <w:spacing w:val="40"/>
        </w:rPr>
        <w:t> </w:t>
      </w:r>
      <w:r>
        <w:rPr/>
        <w:t>expide</w:t>
      </w:r>
      <w:r>
        <w:rPr>
          <w:spacing w:val="40"/>
        </w:rPr>
        <w:t> </w:t>
      </w:r>
      <w:r>
        <w:rPr/>
        <w:t>la</w:t>
      </w:r>
      <w:r>
        <w:rPr>
          <w:spacing w:val="40"/>
        </w:rPr>
        <w:t> </w:t>
      </w:r>
      <w:r>
        <w:rPr/>
        <w:t>Ley</w:t>
      </w:r>
      <w:r>
        <w:rPr>
          <w:spacing w:val="40"/>
        </w:rPr>
        <w:t> </w:t>
      </w:r>
      <w:r>
        <w:rPr/>
        <w:t>Federal</w:t>
      </w:r>
      <w:r>
        <w:rPr>
          <w:spacing w:val="40"/>
        </w:rPr>
        <w:t> </w:t>
      </w:r>
      <w:r>
        <w:rPr/>
        <w:t>de</w:t>
      </w:r>
      <w:r>
        <w:rPr>
          <w:spacing w:val="40"/>
        </w:rPr>
        <w:t> </w:t>
      </w:r>
      <w:r>
        <w:rPr/>
        <w:t>Responsabilidades</w:t>
      </w:r>
      <w:r>
        <w:rPr>
          <w:spacing w:val="40"/>
        </w:rPr>
        <w:t> </w:t>
      </w:r>
      <w:r>
        <w:rPr/>
        <w:t>Administrativas</w:t>
      </w:r>
      <w:r>
        <w:rPr>
          <w:spacing w:val="40"/>
        </w:rPr>
        <w:t> </w:t>
      </w:r>
      <w:r>
        <w:rPr/>
        <w:t>de</w:t>
      </w:r>
      <w:r>
        <w:rPr>
          <w:spacing w:val="40"/>
        </w:rPr>
        <w:t> </w:t>
      </w:r>
      <w:r>
        <w:rPr/>
        <w:t>los Servidores Públicos para quedar como sigue:</w:t>
      </w:r>
    </w:p>
    <w:p>
      <w:pPr>
        <w:spacing w:before="227"/>
        <w:ind w:left="626" w:right="0" w:firstLine="0"/>
        <w:jc w:val="left"/>
        <w:rPr>
          <w:sz w:val="20"/>
        </w:rPr>
      </w:pPr>
      <w:r>
        <w:rPr>
          <w:spacing w:val="-2"/>
          <w:sz w:val="20"/>
        </w:rPr>
        <w:t>..........</w:t>
      </w:r>
    </w:p>
    <w:p>
      <w:pPr>
        <w:pStyle w:val="Heading1"/>
        <w:spacing w:before="226"/>
      </w:pPr>
      <w:r>
        <w:rPr>
          <w:spacing w:val="-2"/>
        </w:rPr>
        <w:t>TRANSITORIOS</w:t>
      </w:r>
    </w:p>
    <w:p>
      <w:pPr>
        <w:pStyle w:val="BodyText"/>
        <w:spacing w:before="2"/>
        <w:rPr>
          <w:rFonts w:ascii="Arial"/>
          <w:b/>
        </w:rPr>
      </w:pPr>
    </w:p>
    <w:p>
      <w:pPr>
        <w:spacing w:before="0"/>
        <w:ind w:left="338" w:right="337" w:firstLine="288"/>
        <w:jc w:val="both"/>
        <w:rPr>
          <w:sz w:val="20"/>
        </w:rPr>
      </w:pPr>
      <w:r>
        <w:rPr>
          <w:rFonts w:ascii="Arial" w:hAnsi="Arial"/>
          <w:b/>
          <w:sz w:val="20"/>
        </w:rPr>
        <w:t>Artículo Primero.- </w:t>
      </w:r>
      <w:r>
        <w:rPr>
          <w:sz w:val="20"/>
        </w:rPr>
        <w:t>La presente Ley entrará en vigor al día siguiente de su publicación en el </w:t>
      </w:r>
      <w:r>
        <w:rPr>
          <w:rFonts w:ascii="Arial" w:hAnsi="Arial"/>
          <w:b/>
          <w:sz w:val="20"/>
        </w:rPr>
        <w:t>Diario Oficial de la Federación</w:t>
      </w:r>
      <w:r>
        <w:rPr>
          <w:sz w:val="20"/>
        </w:rPr>
        <w:t>.</w:t>
      </w:r>
    </w:p>
    <w:p>
      <w:pPr>
        <w:pStyle w:val="BodyText"/>
        <w:spacing w:before="1"/>
      </w:pPr>
    </w:p>
    <w:p>
      <w:pPr>
        <w:pStyle w:val="BodyText"/>
        <w:ind w:left="338" w:right="335" w:firstLine="288"/>
        <w:jc w:val="both"/>
      </w:pPr>
      <w:r>
        <w:rPr>
          <w:rFonts w:ascii="Arial" w:hAnsi="Arial"/>
          <w:b/>
        </w:rPr>
        <w:t>Artículo Segundo.- </w:t>
      </w:r>
      <w:r>
        <w:rPr/>
        <w:t>Se derogan los Títulos Primero, por lo que se refiere a la materia de responsabilidades administrativas, Tercero y Cuarto de la Ley Federal de Responsabilidades de los Servidores Públicos, únicamente por lo que respecta al ámbito federal.</w:t>
      </w:r>
    </w:p>
    <w:p>
      <w:pPr>
        <w:pStyle w:val="BodyText"/>
        <w:spacing w:before="2"/>
      </w:pPr>
    </w:p>
    <w:p>
      <w:pPr>
        <w:pStyle w:val="BodyText"/>
        <w:ind w:left="338" w:right="336" w:firstLine="288"/>
        <w:jc w:val="both"/>
      </w:pPr>
      <w:r>
        <w:rPr/>
        <w:t>Las disposiciones de la Ley Federal de Responsabilidades de los Servidores Públicos seguirán aplicándose en dicha materia a los servidores públicos de los órganos ejecutivo, legislativo y judicial de carácter local del Distrito Federal.</w:t>
      </w:r>
    </w:p>
    <w:p>
      <w:pPr>
        <w:pStyle w:val="BodyText"/>
        <w:spacing w:line="242" w:lineRule="auto" w:before="227"/>
        <w:ind w:left="338" w:right="346" w:firstLine="288"/>
        <w:jc w:val="both"/>
      </w:pPr>
      <w:r>
        <w:rPr>
          <w:rFonts w:ascii="Arial" w:hAnsi="Arial"/>
          <w:b/>
        </w:rPr>
        <w:t>Artículo Tercero.- </w:t>
      </w:r>
      <w:r>
        <w:rPr/>
        <w:t>Con la salvedad a que se refiere el transitorio que antecede, se derogan todas aquellas disposiciones federales que se opongan a lo establecido en el presente ordenamiento.</w:t>
      </w:r>
    </w:p>
    <w:p>
      <w:pPr>
        <w:pStyle w:val="BodyText"/>
        <w:spacing w:before="227"/>
        <w:ind w:left="338" w:right="337" w:firstLine="288"/>
        <w:jc w:val="both"/>
      </w:pPr>
      <w:r>
        <w:rPr>
          <w:rFonts w:ascii="Arial" w:hAnsi="Arial"/>
          <w:b/>
        </w:rPr>
        <w:t>Artículo Cuarto.- </w:t>
      </w:r>
      <w:r>
        <w:rPr/>
        <w:t>Las autoridades a que se refiere el artículo 3 de esta Ley, que no cuenten con los órganos y sistemas previstos en los artículos 11 y 35, dispondrán para su establecimiento de un plazo</w:t>
      </w:r>
      <w:r>
        <w:rPr>
          <w:spacing w:val="40"/>
        </w:rPr>
        <w:t> </w:t>
      </w:r>
      <w:r>
        <w:rPr/>
        <w:t>que no excederá de sesenta días naturales, contados a partir de la entrada en vigor de este ordenamiento, para lo cual realizarán las adecuaciones procedentes a sus reglamentos interiores, manuales de organización o disposiciones equivalentes.</w:t>
      </w:r>
    </w:p>
    <w:p>
      <w:pPr>
        <w:pStyle w:val="BodyText"/>
      </w:pPr>
    </w:p>
    <w:p>
      <w:pPr>
        <w:pStyle w:val="BodyText"/>
        <w:ind w:left="338" w:right="339" w:firstLine="288"/>
        <w:jc w:val="both"/>
      </w:pPr>
      <w:r>
        <w:rPr>
          <w:rFonts w:ascii="Arial" w:hAnsi="Arial"/>
          <w:b/>
        </w:rPr>
        <w:t>Artículo Quinto.- </w:t>
      </w:r>
      <w:r>
        <w:rPr/>
        <w:t>Los servidores públicos que</w:t>
      </w:r>
      <w:r>
        <w:rPr>
          <w:spacing w:val="-1"/>
        </w:rPr>
        <w:t> </w:t>
      </w:r>
      <w:r>
        <w:rPr/>
        <w:t>deban</w:t>
      </w:r>
      <w:r>
        <w:rPr>
          <w:spacing w:val="-1"/>
        </w:rPr>
        <w:t> </w:t>
      </w:r>
      <w:r>
        <w:rPr/>
        <w:t>presentar declaraciones de situación</w:t>
      </w:r>
      <w:r>
        <w:rPr>
          <w:spacing w:val="-1"/>
        </w:rPr>
        <w:t> </w:t>
      </w:r>
      <w:r>
        <w:rPr/>
        <w:t>patrimonial en los términos de este ordenamiento legal y que no hayan estado obligados a presentarlas conforme a</w:t>
      </w:r>
      <w:r>
        <w:rPr>
          <w:spacing w:val="40"/>
        </w:rPr>
        <w:t> </w:t>
      </w:r>
      <w:r>
        <w:rPr/>
        <w:t>la ley que se deroga, dispondrán por única vez de un plazo de sesenta días naturales para presentar la declaración a que se refiere la fracción I del artículo 37 de esta Ley, contados a partir del día siguiente a que concluya el . plazo señalado en el transitorio que antecede.</w:t>
      </w:r>
    </w:p>
    <w:p>
      <w:pPr>
        <w:pStyle w:val="BodyText"/>
      </w:pPr>
    </w:p>
    <w:p>
      <w:pPr>
        <w:pStyle w:val="BodyText"/>
        <w:ind w:left="338" w:right="345" w:firstLine="288"/>
        <w:jc w:val="both"/>
      </w:pPr>
      <w:r>
        <w:rPr>
          <w:rFonts w:ascii="Arial" w:hAnsi="Arial"/>
          <w:b/>
        </w:rPr>
        <w:t>Artículo Sexto.- </w:t>
      </w:r>
      <w:r>
        <w:rPr/>
        <w:t>Los procedimientos seguidos a servidores públicos federales que se encuentren en trámite o pendientes de resolución a la fecha de entrada en vigor de esta Ley, así como las resoluciones de fondo materia de los mismos, deberán sustanciarse y</w:t>
      </w:r>
      <w:r>
        <w:rPr>
          <w:spacing w:val="-3"/>
        </w:rPr>
        <w:t> </w:t>
      </w:r>
      <w:r>
        <w:rPr/>
        <w:t>concluirse de conformidad con las disposiciones vigentes al momento en que se iniciaron tales procedimientos.</w:t>
      </w:r>
    </w:p>
    <w:p>
      <w:pPr>
        <w:pStyle w:val="BodyText"/>
        <w:spacing w:before="3"/>
      </w:pPr>
    </w:p>
    <w:p>
      <w:pPr>
        <w:pStyle w:val="BodyText"/>
        <w:ind w:left="338" w:right="344" w:firstLine="288"/>
        <w:jc w:val="both"/>
      </w:pPr>
      <w:r>
        <w:rPr/>
        <w:t>Las disposiciones de la Ley Federal de Responsabilidades de los Servidores Públicos vigentes hasta la entrada en vigor de la presente Ley seguirán aplicándose por los hechos realizados durante su </w:t>
      </w:r>
      <w:r>
        <w:rPr>
          <w:spacing w:val="-2"/>
        </w:rPr>
        <w:t>vigencia.</w:t>
      </w:r>
    </w:p>
    <w:p>
      <w:pPr>
        <w:pStyle w:val="BodyText"/>
        <w:spacing w:line="242" w:lineRule="auto" w:before="227"/>
        <w:ind w:left="338" w:right="335" w:firstLine="288"/>
        <w:jc w:val="both"/>
      </w:pPr>
      <w:r>
        <w:rPr>
          <w:rFonts w:ascii="Arial" w:hAnsi="Arial"/>
          <w:b/>
        </w:rPr>
        <w:t>Artículo Séptimo.- </w:t>
      </w:r>
      <w:r>
        <w:rPr/>
        <w:t>Con el fin de actualizar la información patrimonial de los servidores públicos con que cuenta la Secretaría de Contraloría y Desarrollo Administrativo, en la declaración de modificación patrimonial</w:t>
      </w:r>
      <w:r>
        <w:rPr>
          <w:spacing w:val="21"/>
        </w:rPr>
        <w:t> </w:t>
      </w:r>
      <w:r>
        <w:rPr/>
        <w:t>a</w:t>
      </w:r>
      <w:r>
        <w:rPr>
          <w:spacing w:val="20"/>
        </w:rPr>
        <w:t> </w:t>
      </w:r>
      <w:r>
        <w:rPr/>
        <w:t>presentarse</w:t>
      </w:r>
      <w:r>
        <w:rPr>
          <w:spacing w:val="24"/>
        </w:rPr>
        <w:t> </w:t>
      </w:r>
      <w:r>
        <w:rPr/>
        <w:t>en</w:t>
      </w:r>
      <w:r>
        <w:rPr>
          <w:spacing w:val="22"/>
        </w:rPr>
        <w:t> </w:t>
      </w:r>
      <w:r>
        <w:rPr/>
        <w:t>el</w:t>
      </w:r>
      <w:r>
        <w:rPr>
          <w:spacing w:val="21"/>
        </w:rPr>
        <w:t> </w:t>
      </w:r>
      <w:r>
        <w:rPr/>
        <w:t>mes</w:t>
      </w:r>
      <w:r>
        <w:rPr>
          <w:spacing w:val="21"/>
        </w:rPr>
        <w:t> </w:t>
      </w:r>
      <w:r>
        <w:rPr/>
        <w:t>de</w:t>
      </w:r>
      <w:r>
        <w:rPr>
          <w:spacing w:val="19"/>
        </w:rPr>
        <w:t> </w:t>
      </w:r>
      <w:r>
        <w:rPr/>
        <w:t>mayo</w:t>
      </w:r>
      <w:r>
        <w:rPr>
          <w:spacing w:val="22"/>
        </w:rPr>
        <w:t> </w:t>
      </w:r>
      <w:r>
        <w:rPr/>
        <w:t>de</w:t>
      </w:r>
      <w:r>
        <w:rPr>
          <w:spacing w:val="22"/>
        </w:rPr>
        <w:t> </w:t>
      </w:r>
      <w:r>
        <w:rPr/>
        <w:t>2002,</w:t>
      </w:r>
      <w:r>
        <w:rPr>
          <w:spacing w:val="22"/>
        </w:rPr>
        <w:t> </w:t>
      </w:r>
      <w:r>
        <w:rPr/>
        <w:t>por</w:t>
      </w:r>
      <w:r>
        <w:rPr>
          <w:spacing w:val="23"/>
        </w:rPr>
        <w:t> </w:t>
      </w:r>
      <w:r>
        <w:rPr/>
        <w:t>única</w:t>
      </w:r>
      <w:r>
        <w:rPr>
          <w:spacing w:val="22"/>
        </w:rPr>
        <w:t> </w:t>
      </w:r>
      <w:r>
        <w:rPr/>
        <w:t>vez,</w:t>
      </w:r>
      <w:r>
        <w:rPr>
          <w:spacing w:val="22"/>
        </w:rPr>
        <w:t> </w:t>
      </w:r>
      <w:r>
        <w:rPr/>
        <w:t>los</w:t>
      </w:r>
      <w:r>
        <w:rPr>
          <w:spacing w:val="23"/>
        </w:rPr>
        <w:t> </w:t>
      </w:r>
      <w:r>
        <w:rPr/>
        <w:t>servidores</w:t>
      </w:r>
      <w:r>
        <w:rPr>
          <w:spacing w:val="23"/>
        </w:rPr>
        <w:t> </w:t>
      </w:r>
      <w:r>
        <w:rPr/>
        <w:t>públicos</w:t>
      </w:r>
      <w:r>
        <w:rPr>
          <w:spacing w:val="21"/>
        </w:rPr>
        <w:t> </w:t>
      </w:r>
      <w:r>
        <w:rPr/>
        <w:t>deberán</w:t>
      </w:r>
    </w:p>
    <w:p>
      <w:pPr>
        <w:pStyle w:val="BodyText"/>
        <w:spacing w:after="0" w:line="242" w:lineRule="auto"/>
        <w:jc w:val="both"/>
        <w:sectPr>
          <w:pgSz w:w="12240" w:h="15840"/>
          <w:pgMar w:header="736" w:footer="722" w:top="1880" w:bottom="920" w:left="1080" w:right="1080"/>
        </w:sectPr>
      </w:pPr>
    </w:p>
    <w:p>
      <w:pPr>
        <w:pStyle w:val="BodyText"/>
        <w:spacing w:before="77"/>
      </w:pPr>
    </w:p>
    <w:p>
      <w:pPr>
        <w:pStyle w:val="BodyText"/>
        <w:ind w:left="338" w:right="246"/>
      </w:pPr>
      <w:r>
        <w:rPr/>
        <w:t>proporcionar la información que se indique en el formato que al efecto emita dicha Dependencia, el cual deberá ser dado a conocer de manera oportuna.</w:t>
      </w:r>
    </w:p>
    <w:p>
      <w:pPr>
        <w:pStyle w:val="BodyText"/>
        <w:spacing w:line="242" w:lineRule="auto" w:before="229"/>
        <w:ind w:left="338" w:right="334" w:firstLine="288"/>
        <w:jc w:val="both"/>
      </w:pPr>
      <w:r>
        <w:rPr>
          <w:rFonts w:ascii="Arial" w:hAnsi="Arial"/>
          <w:b/>
        </w:rPr>
        <w:t>Artículo Octavo.- </w:t>
      </w:r>
      <w:r>
        <w:rPr/>
        <w:t>La Secretaría deberá emitir, en un plazo no mayor a ciento veinte días hábiles, contados a partir de la entrada en vigor de este ordenamiento, el Código de Etica, en términos de lo dispuesto por el artículo 49 de la Ley.</w:t>
      </w:r>
    </w:p>
    <w:p>
      <w:pPr>
        <w:pStyle w:val="BodyText"/>
        <w:spacing w:before="223"/>
        <w:ind w:left="338" w:right="340" w:firstLine="288"/>
        <w:jc w:val="both"/>
      </w:pPr>
      <w:r>
        <w:rPr>
          <w:rFonts w:ascii="Arial" w:hAnsi="Arial"/>
          <w:b/>
        </w:rPr>
        <w:t>Artículo Noveno.- </w:t>
      </w:r>
      <w:r>
        <w:rPr/>
        <w:t>Las menciones que en otras leyes, reglamentos y demás disposiciones jurídicas o administrativas de carácter federal se hagan de la Ley Federal de Responsabilidades de los Servidores Públicos o en particular de alguno de sus preceptos, se entenderán referidas a esta Ley o a los artículos de</w:t>
      </w:r>
      <w:r>
        <w:rPr>
          <w:spacing w:val="-2"/>
        </w:rPr>
        <w:t> </w:t>
      </w:r>
      <w:r>
        <w:rPr/>
        <w:t>este</w:t>
      </w:r>
      <w:r>
        <w:rPr>
          <w:spacing w:val="-1"/>
        </w:rPr>
        <w:t> </w:t>
      </w:r>
      <w:r>
        <w:rPr/>
        <w:t>ordenamiento</w:t>
      </w:r>
      <w:r>
        <w:rPr>
          <w:spacing w:val="-1"/>
        </w:rPr>
        <w:t> </w:t>
      </w:r>
      <w:r>
        <w:rPr/>
        <w:t>legal</w:t>
      </w:r>
      <w:r>
        <w:rPr>
          <w:spacing w:val="-2"/>
        </w:rPr>
        <w:t> </w:t>
      </w:r>
      <w:r>
        <w:rPr/>
        <w:t>cuyo</w:t>
      </w:r>
      <w:r>
        <w:rPr>
          <w:spacing w:val="-1"/>
        </w:rPr>
        <w:t> </w:t>
      </w:r>
      <w:r>
        <w:rPr/>
        <w:t>contenido</w:t>
      </w:r>
      <w:r>
        <w:rPr>
          <w:spacing w:val="-3"/>
        </w:rPr>
        <w:t> </w:t>
      </w:r>
      <w:r>
        <w:rPr/>
        <w:t>coincida</w:t>
      </w:r>
      <w:r>
        <w:rPr>
          <w:spacing w:val="-1"/>
        </w:rPr>
        <w:t> </w:t>
      </w:r>
      <w:r>
        <w:rPr/>
        <w:t>con</w:t>
      </w:r>
      <w:r>
        <w:rPr>
          <w:spacing w:val="-2"/>
        </w:rPr>
        <w:t> </w:t>
      </w:r>
      <w:r>
        <w:rPr/>
        <w:t>los de</w:t>
      </w:r>
      <w:r>
        <w:rPr>
          <w:spacing w:val="-1"/>
        </w:rPr>
        <w:t> </w:t>
      </w:r>
      <w:r>
        <w:rPr/>
        <w:t>la</w:t>
      </w:r>
      <w:r>
        <w:rPr>
          <w:spacing w:val="-1"/>
        </w:rPr>
        <w:t> </w:t>
      </w:r>
      <w:r>
        <w:rPr/>
        <w:t>Ley</w:t>
      </w:r>
      <w:r>
        <w:rPr>
          <w:spacing w:val="-4"/>
        </w:rPr>
        <w:t> </w:t>
      </w:r>
      <w:r>
        <w:rPr/>
        <w:t>que</w:t>
      </w:r>
      <w:r>
        <w:rPr>
          <w:spacing w:val="-1"/>
        </w:rPr>
        <w:t> </w:t>
      </w:r>
      <w:r>
        <w:rPr/>
        <w:t>se</w:t>
      </w:r>
      <w:r>
        <w:rPr>
          <w:spacing w:val="-1"/>
        </w:rPr>
        <w:t> </w:t>
      </w:r>
      <w:r>
        <w:rPr/>
        <w:t>deroga,</w:t>
      </w:r>
      <w:r>
        <w:rPr>
          <w:spacing w:val="-1"/>
        </w:rPr>
        <w:t> </w:t>
      </w:r>
      <w:r>
        <w:rPr/>
        <w:t>con</w:t>
      </w:r>
      <w:r>
        <w:rPr>
          <w:spacing w:val="-1"/>
        </w:rPr>
        <w:t> </w:t>
      </w:r>
      <w:r>
        <w:rPr/>
        <w:t>la</w:t>
      </w:r>
      <w:r>
        <w:rPr>
          <w:spacing w:val="-3"/>
        </w:rPr>
        <w:t> </w:t>
      </w:r>
      <w:r>
        <w:rPr/>
        <w:t>salvedad</w:t>
      </w:r>
      <w:r>
        <w:rPr>
          <w:spacing w:val="-2"/>
        </w:rPr>
        <w:t> </w:t>
      </w:r>
      <w:r>
        <w:rPr/>
        <w:t>que se establece en el transitorio segundo de esta Ley.</w:t>
      </w:r>
    </w:p>
    <w:p>
      <w:pPr>
        <w:pStyle w:val="Heading1"/>
        <w:spacing w:before="228"/>
      </w:pPr>
      <w:r>
        <w:rPr>
          <w:spacing w:val="-2"/>
        </w:rPr>
        <w:t>TRANSITORIOS</w:t>
      </w:r>
    </w:p>
    <w:p>
      <w:pPr>
        <w:spacing w:before="232"/>
        <w:ind w:left="338" w:right="337" w:firstLine="288"/>
        <w:jc w:val="both"/>
        <w:rPr>
          <w:sz w:val="20"/>
        </w:rPr>
      </w:pPr>
      <w:r>
        <w:rPr>
          <w:rFonts w:ascii="Arial" w:hAnsi="Arial"/>
          <w:b/>
          <w:sz w:val="20"/>
        </w:rPr>
        <w:t>Artículo</w:t>
      </w:r>
      <w:r>
        <w:rPr>
          <w:rFonts w:ascii="Arial" w:hAnsi="Arial"/>
          <w:b/>
          <w:spacing w:val="-1"/>
          <w:sz w:val="20"/>
        </w:rPr>
        <w:t> </w:t>
      </w:r>
      <w:r>
        <w:rPr>
          <w:rFonts w:ascii="Arial" w:hAnsi="Arial"/>
          <w:b/>
          <w:sz w:val="20"/>
        </w:rPr>
        <w:t>Primero.-</w:t>
      </w:r>
      <w:r>
        <w:rPr>
          <w:rFonts w:ascii="Arial" w:hAnsi="Arial"/>
          <w:b/>
          <w:spacing w:val="-1"/>
          <w:sz w:val="20"/>
        </w:rPr>
        <w:t> </w:t>
      </w:r>
      <w:r>
        <w:rPr>
          <w:sz w:val="20"/>
        </w:rPr>
        <w:t>El</w:t>
      </w:r>
      <w:r>
        <w:rPr>
          <w:spacing w:val="-3"/>
          <w:sz w:val="20"/>
        </w:rPr>
        <w:t> </w:t>
      </w:r>
      <w:r>
        <w:rPr>
          <w:sz w:val="20"/>
        </w:rPr>
        <w:t>presente</w:t>
      </w:r>
      <w:r>
        <w:rPr>
          <w:spacing w:val="-2"/>
          <w:sz w:val="20"/>
        </w:rPr>
        <w:t> </w:t>
      </w:r>
      <w:r>
        <w:rPr>
          <w:sz w:val="20"/>
        </w:rPr>
        <w:t>Decreto</w:t>
      </w:r>
      <w:r>
        <w:rPr>
          <w:spacing w:val="-3"/>
          <w:sz w:val="20"/>
        </w:rPr>
        <w:t> </w:t>
      </w:r>
      <w:r>
        <w:rPr>
          <w:sz w:val="20"/>
        </w:rPr>
        <w:t>entrará en vigor</w:t>
      </w:r>
      <w:r>
        <w:rPr>
          <w:spacing w:val="-1"/>
          <w:sz w:val="20"/>
        </w:rPr>
        <w:t> </w:t>
      </w:r>
      <w:r>
        <w:rPr>
          <w:sz w:val="20"/>
        </w:rPr>
        <w:t>al</w:t>
      </w:r>
      <w:r>
        <w:rPr>
          <w:spacing w:val="-3"/>
          <w:sz w:val="20"/>
        </w:rPr>
        <w:t> </w:t>
      </w:r>
      <w:r>
        <w:rPr>
          <w:sz w:val="20"/>
        </w:rPr>
        <w:t>día</w:t>
      </w:r>
      <w:r>
        <w:rPr>
          <w:spacing w:val="-2"/>
          <w:sz w:val="20"/>
        </w:rPr>
        <w:t> </w:t>
      </w:r>
      <w:r>
        <w:rPr>
          <w:sz w:val="20"/>
        </w:rPr>
        <w:t>siguiente</w:t>
      </w:r>
      <w:r>
        <w:rPr>
          <w:spacing w:val="-2"/>
          <w:sz w:val="20"/>
        </w:rPr>
        <w:t> </w:t>
      </w:r>
      <w:r>
        <w:rPr>
          <w:sz w:val="20"/>
        </w:rPr>
        <w:t>de</w:t>
      </w:r>
      <w:r>
        <w:rPr>
          <w:spacing w:val="-3"/>
          <w:sz w:val="20"/>
        </w:rPr>
        <w:t> </w:t>
      </w:r>
      <w:r>
        <w:rPr>
          <w:sz w:val="20"/>
        </w:rPr>
        <w:t>su publicación en</w:t>
      </w:r>
      <w:r>
        <w:rPr>
          <w:spacing w:val="-3"/>
          <w:sz w:val="20"/>
        </w:rPr>
        <w:t> </w:t>
      </w:r>
      <w:r>
        <w:rPr>
          <w:sz w:val="20"/>
        </w:rPr>
        <w:t>el </w:t>
      </w:r>
      <w:r>
        <w:rPr>
          <w:rFonts w:ascii="Arial" w:hAnsi="Arial"/>
          <w:b/>
          <w:sz w:val="20"/>
        </w:rPr>
        <w:t>Diario Oficial de la Federación</w:t>
      </w:r>
      <w:r>
        <w:rPr>
          <w:sz w:val="20"/>
        </w:rPr>
        <w:t>.</w:t>
      </w:r>
    </w:p>
    <w:p>
      <w:pPr>
        <w:pStyle w:val="BodyText"/>
        <w:spacing w:before="1"/>
      </w:pPr>
    </w:p>
    <w:p>
      <w:pPr>
        <w:pStyle w:val="BodyText"/>
        <w:spacing w:line="242" w:lineRule="auto"/>
        <w:ind w:left="338" w:right="344" w:firstLine="288"/>
        <w:jc w:val="both"/>
      </w:pPr>
      <w:r>
        <w:rPr>
          <w:rFonts w:ascii="Arial" w:hAnsi="Arial"/>
          <w:b/>
        </w:rPr>
        <w:t>Artículo Segundo.- </w:t>
      </w:r>
      <w:r>
        <w:rPr/>
        <w:t>Se derogan todas aquellas disposiciones que se opongan a lo establecido en el presente ordenamiento.</w:t>
      </w:r>
    </w:p>
    <w:p>
      <w:pPr>
        <w:pStyle w:val="BodyText"/>
        <w:spacing w:before="224"/>
        <w:ind w:left="338" w:right="343" w:firstLine="288"/>
        <w:jc w:val="both"/>
      </w:pPr>
      <w:r>
        <w:rPr>
          <w:rFonts w:ascii="Arial" w:hAnsi="Arial"/>
          <w:b/>
        </w:rPr>
        <w:t>Artículo Tercero.- </w:t>
      </w:r>
      <w:r>
        <w:rPr/>
        <w:t>En relación con la reforma a que se refiere el ARTICULO TERCERO del presente Decreto, los asuntos relativos a las responsabilidades administrativas, civiles y penales en que hubieren incurrido las autoridades locales o municipales, con motivo de la desviación de recursos federales recibidos y que se encuentren en trámite o pendientes de resolución, deberán sustanciarse de conformidad con las disposiciones vigentes al momento en que se cometió la irregularidad.</w:t>
      </w:r>
    </w:p>
    <w:p>
      <w:pPr>
        <w:pStyle w:val="BodyText"/>
      </w:pPr>
    </w:p>
    <w:p>
      <w:pPr>
        <w:spacing w:before="1"/>
        <w:ind w:left="338" w:right="336" w:firstLine="288"/>
        <w:jc w:val="both"/>
        <w:rPr>
          <w:sz w:val="20"/>
        </w:rPr>
      </w:pPr>
      <w:r>
        <w:rPr>
          <w:sz w:val="20"/>
        </w:rPr>
        <w:t>México, D.F., a 15 de diciembre de 2001.- Dip. </w:t>
      </w:r>
      <w:r>
        <w:rPr>
          <w:rFonts w:ascii="Arial" w:hAnsi="Arial"/>
          <w:b/>
          <w:sz w:val="20"/>
        </w:rPr>
        <w:t>Beatriz Elena Paredes Rangel</w:t>
      </w:r>
      <w:r>
        <w:rPr>
          <w:sz w:val="20"/>
        </w:rPr>
        <w:t>, Presidenta.- Sen. </w:t>
      </w:r>
      <w:r>
        <w:rPr>
          <w:rFonts w:ascii="Arial" w:hAnsi="Arial"/>
          <w:b/>
          <w:sz w:val="20"/>
        </w:rPr>
        <w:t>Diego Fernández de Cevallos Ramos</w:t>
      </w:r>
      <w:r>
        <w:rPr>
          <w:sz w:val="20"/>
        </w:rPr>
        <w:t>, Presidente.- Dip. </w:t>
      </w:r>
      <w:r>
        <w:rPr>
          <w:rFonts w:ascii="Arial" w:hAnsi="Arial"/>
          <w:b/>
          <w:sz w:val="20"/>
        </w:rPr>
        <w:t>Adrián Rivera Pérez</w:t>
      </w:r>
      <w:r>
        <w:rPr>
          <w:sz w:val="20"/>
        </w:rPr>
        <w:t>, Secretario.- Sen. </w:t>
      </w:r>
      <w:r>
        <w:rPr>
          <w:rFonts w:ascii="Arial" w:hAnsi="Arial"/>
          <w:b/>
          <w:sz w:val="20"/>
        </w:rPr>
        <w:t>María Lucero Saldaña Pérez</w:t>
      </w:r>
      <w:r>
        <w:rPr>
          <w:sz w:val="20"/>
        </w:rPr>
        <w:t>, Secretaria.- Rúbricas</w:t>
      </w:r>
      <w:r>
        <w:rPr>
          <w:rFonts w:ascii="Arial" w:hAnsi="Arial"/>
          <w:b/>
          <w:sz w:val="20"/>
        </w:rPr>
        <w:t>"</w:t>
      </w:r>
      <w:r>
        <w:rPr>
          <w:sz w:val="20"/>
        </w:rPr>
        <w:t>.</w:t>
      </w:r>
    </w:p>
    <w:p>
      <w:pPr>
        <w:pStyle w:val="BodyText"/>
        <w:spacing w:before="4"/>
      </w:pPr>
    </w:p>
    <w:p>
      <w:pPr>
        <w:pStyle w:val="BodyText"/>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2"/>
        </w:rPr>
        <w:t> </w:t>
      </w:r>
      <w:r>
        <w:rPr/>
        <w:t>del</w:t>
      </w:r>
      <w:r>
        <w:rPr>
          <w:spacing w:val="-3"/>
        </w:rPr>
        <w:t> </w:t>
      </w:r>
      <w:r>
        <w:rPr/>
        <w:t>Poder</w:t>
      </w:r>
      <w:r>
        <w:rPr>
          <w:spacing w:val="-1"/>
        </w:rPr>
        <w:t> </w:t>
      </w:r>
      <w:r>
        <w:rPr/>
        <w:t>Ejecutivo</w:t>
      </w:r>
      <w:r>
        <w:rPr>
          <w:spacing w:val="-2"/>
        </w:rPr>
        <w:t> </w:t>
      </w:r>
      <w:r>
        <w:rPr/>
        <w:t>Federal,</w:t>
      </w:r>
      <w:r>
        <w:rPr>
          <w:spacing w:val="-2"/>
        </w:rPr>
        <w:t> </w:t>
      </w:r>
      <w:r>
        <w:rPr/>
        <w:t>en</w:t>
      </w:r>
      <w:r>
        <w:rPr>
          <w:spacing w:val="-2"/>
        </w:rPr>
        <w:t> </w:t>
      </w:r>
      <w:r>
        <w:rPr/>
        <w:t>la</w:t>
      </w:r>
      <w:r>
        <w:rPr>
          <w:spacing w:val="-2"/>
        </w:rPr>
        <w:t> </w:t>
      </w:r>
      <w:r>
        <w:rPr/>
        <w:t>Ciudad de</w:t>
      </w:r>
      <w:r>
        <w:rPr>
          <w:spacing w:val="-3"/>
        </w:rPr>
        <w:t> </w:t>
      </w:r>
      <w:r>
        <w:rPr/>
        <w:t>México,</w:t>
      </w:r>
      <w:r>
        <w:rPr>
          <w:spacing w:val="-2"/>
        </w:rPr>
        <w:t> </w:t>
      </w:r>
      <w:r>
        <w:rPr/>
        <w:t>Distrito</w:t>
      </w:r>
      <w:r>
        <w:rPr>
          <w:spacing w:val="-2"/>
        </w:rPr>
        <w:t> </w:t>
      </w:r>
      <w:r>
        <w:rPr/>
        <w:t>Federal, a</w:t>
      </w:r>
      <w:r>
        <w:rPr>
          <w:spacing w:val="-2"/>
        </w:rPr>
        <w:t> </w:t>
      </w:r>
      <w:r>
        <w:rPr/>
        <w:t>los</w:t>
      </w:r>
      <w:r>
        <w:rPr>
          <w:spacing w:val="-1"/>
        </w:rPr>
        <w:t> </w:t>
      </w:r>
      <w:r>
        <w:rPr/>
        <w:t>doce</w:t>
      </w:r>
      <w:r>
        <w:rPr>
          <w:spacing w:val="-2"/>
        </w:rPr>
        <w:t> </w:t>
      </w:r>
      <w:r>
        <w:rPr/>
        <w:t>días</w:t>
      </w:r>
      <w:r>
        <w:rPr>
          <w:spacing w:val="-1"/>
        </w:rPr>
        <w:t> </w:t>
      </w:r>
      <w:r>
        <w:rPr/>
        <w:t>del</w:t>
      </w:r>
      <w:r>
        <w:rPr>
          <w:spacing w:val="-3"/>
        </w:rPr>
        <w:t> </w:t>
      </w:r>
      <w:r>
        <w:rPr/>
        <w:t>mes de marzo de dos mil dos.- </w:t>
      </w:r>
      <w:r>
        <w:rPr>
          <w:rFonts w:ascii="Arial" w:hAnsi="Arial"/>
          <w:b/>
        </w:rPr>
        <w:t>Vicente Fox Quesada</w:t>
      </w:r>
      <w:r>
        <w:rPr/>
        <w:t>.- Rúbrica.- El Secretario de Gobernación, </w:t>
      </w:r>
      <w:r>
        <w:rPr>
          <w:rFonts w:ascii="Arial" w:hAnsi="Arial"/>
          <w:b/>
        </w:rPr>
        <w:t>Santiago Creel Miranda</w:t>
      </w:r>
      <w:r>
        <w:rPr/>
        <w:t>.- Rúbrica.</w:t>
      </w:r>
    </w:p>
    <w:p>
      <w:pPr>
        <w:pStyle w:val="BodyText"/>
        <w:spacing w:after="0"/>
        <w:jc w:val="both"/>
        <w:sectPr>
          <w:pgSz w:w="12240" w:h="15840"/>
          <w:pgMar w:header="736" w:footer="722" w:top="1880" w:bottom="920" w:left="1080" w:right="1080"/>
        </w:sectPr>
      </w:pPr>
    </w:p>
    <w:p>
      <w:pPr>
        <w:pStyle w:val="BodyText"/>
        <w:spacing w:before="52"/>
        <w:rPr>
          <w:sz w:val="22"/>
        </w:rPr>
      </w:pPr>
    </w:p>
    <w:p>
      <w:pPr>
        <w:pStyle w:val="Heading2"/>
        <w:jc w:val="left"/>
      </w:pPr>
      <w:r>
        <w:rPr/>
        <w:t>DECRETO</w:t>
      </w:r>
      <w:r>
        <w:rPr>
          <w:spacing w:val="36"/>
        </w:rPr>
        <w:t> </w:t>
      </w:r>
      <w:r>
        <w:rPr/>
        <w:t>por</w:t>
      </w:r>
      <w:r>
        <w:rPr>
          <w:spacing w:val="35"/>
        </w:rPr>
        <w:t> </w:t>
      </w:r>
      <w:r>
        <w:rPr/>
        <w:t>el</w:t>
      </w:r>
      <w:r>
        <w:rPr>
          <w:spacing w:val="35"/>
        </w:rPr>
        <w:t> </w:t>
      </w:r>
      <w:r>
        <w:rPr/>
        <w:t>que</w:t>
      </w:r>
      <w:r>
        <w:rPr>
          <w:spacing w:val="32"/>
        </w:rPr>
        <w:t> </w:t>
      </w:r>
      <w:r>
        <w:rPr/>
        <w:t>se</w:t>
      </w:r>
      <w:r>
        <w:rPr>
          <w:spacing w:val="34"/>
        </w:rPr>
        <w:t> </w:t>
      </w:r>
      <w:r>
        <w:rPr/>
        <w:t>reforman</w:t>
      </w:r>
      <w:r>
        <w:rPr>
          <w:spacing w:val="34"/>
        </w:rPr>
        <w:t> </w:t>
      </w:r>
      <w:r>
        <w:rPr/>
        <w:t>y</w:t>
      </w:r>
      <w:r>
        <w:rPr>
          <w:spacing w:val="29"/>
        </w:rPr>
        <w:t> </w:t>
      </w:r>
      <w:r>
        <w:rPr/>
        <w:t>adicionan</w:t>
      </w:r>
      <w:r>
        <w:rPr>
          <w:spacing w:val="34"/>
        </w:rPr>
        <w:t> </w:t>
      </w:r>
      <w:r>
        <w:rPr/>
        <w:t>diversos</w:t>
      </w:r>
      <w:r>
        <w:rPr>
          <w:spacing w:val="34"/>
        </w:rPr>
        <w:t> </w:t>
      </w:r>
      <w:r>
        <w:rPr/>
        <w:t>artículos</w:t>
      </w:r>
      <w:r>
        <w:rPr>
          <w:spacing w:val="31"/>
        </w:rPr>
        <w:t> </w:t>
      </w:r>
      <w:r>
        <w:rPr/>
        <w:t>de</w:t>
      </w:r>
      <w:r>
        <w:rPr>
          <w:spacing w:val="34"/>
        </w:rPr>
        <w:t> </w:t>
      </w:r>
      <w:r>
        <w:rPr/>
        <w:t>la</w:t>
      </w:r>
      <w:r>
        <w:rPr>
          <w:spacing w:val="34"/>
        </w:rPr>
        <w:t> </w:t>
      </w:r>
      <w:r>
        <w:rPr/>
        <w:t>Ley</w:t>
      </w:r>
      <w:r>
        <w:rPr>
          <w:spacing w:val="29"/>
        </w:rPr>
        <w:t> </w:t>
      </w:r>
      <w:r>
        <w:rPr/>
        <w:t>Federal</w:t>
      </w:r>
      <w:r>
        <w:rPr>
          <w:spacing w:val="35"/>
        </w:rPr>
        <w:t> </w:t>
      </w:r>
      <w:r>
        <w:rPr/>
        <w:t>de Responsabilidades de los Servidores Públicos.</w:t>
      </w:r>
    </w:p>
    <w:p>
      <w:pPr>
        <w:spacing w:before="232"/>
        <w:ind w:left="706" w:right="70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13</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2003</w:t>
      </w:r>
    </w:p>
    <w:p>
      <w:pPr>
        <w:pStyle w:val="BodyText"/>
        <w:spacing w:before="46"/>
        <w:rPr>
          <w:sz w:val="16"/>
        </w:rPr>
      </w:pPr>
    </w:p>
    <w:p>
      <w:pPr>
        <w:pStyle w:val="BodyText"/>
        <w:ind w:left="338" w:right="247" w:firstLine="288"/>
      </w:pPr>
      <w:r>
        <w:rPr>
          <w:rFonts w:ascii="Arial" w:hAnsi="Arial"/>
          <w:b/>
        </w:rPr>
        <w:t>ARTÍCULO ÚNICO.- </w:t>
      </w:r>
      <w:r>
        <w:rPr/>
        <w:t>Se reforman los artículos 9, 12 y 33 de la Ley Federal de Responsabilidades de los Servidores Públicos, para quedar como sigue:</w:t>
      </w:r>
    </w:p>
    <w:p>
      <w:pPr>
        <w:pStyle w:val="BodyText"/>
        <w:spacing w:before="1"/>
      </w:pPr>
    </w:p>
    <w:p>
      <w:pPr>
        <w:spacing w:before="0"/>
        <w:ind w:left="626" w:right="0" w:firstLine="0"/>
        <w:jc w:val="left"/>
        <w:rPr>
          <w:sz w:val="20"/>
        </w:rPr>
      </w:pPr>
      <w:r>
        <w:rPr>
          <w:spacing w:val="-2"/>
          <w:sz w:val="20"/>
        </w:rPr>
        <w:t>..........</w:t>
      </w:r>
    </w:p>
    <w:p>
      <w:pPr>
        <w:pStyle w:val="Heading1"/>
        <w:spacing w:before="227"/>
      </w:pPr>
      <w:r>
        <w:rPr>
          <w:spacing w:val="-2"/>
        </w:rPr>
        <w:t>TRANSITORIO</w:t>
      </w:r>
    </w:p>
    <w:p>
      <w:pPr>
        <w:pStyle w:val="BodyText"/>
        <w:spacing w:before="2"/>
        <w:rPr>
          <w:rFonts w:ascii="Arial"/>
          <w:b/>
        </w:rPr>
      </w:pPr>
    </w:p>
    <w:p>
      <w:pPr>
        <w:spacing w:before="0"/>
        <w:ind w:left="338" w:right="335" w:firstLine="288"/>
        <w:jc w:val="both"/>
        <w:rPr>
          <w:sz w:val="20"/>
        </w:rPr>
      </w:pPr>
      <w:r>
        <w:rPr>
          <w:rFonts w:ascii="Arial" w:hAnsi="Arial"/>
          <w:b/>
          <w:sz w:val="20"/>
        </w:rPr>
        <w:t>ÚNICO.-</w:t>
      </w:r>
      <w:r>
        <w:rPr>
          <w:rFonts w:ascii="Arial" w:hAnsi="Arial"/>
          <w:b/>
          <w:spacing w:val="-3"/>
          <w:sz w:val="20"/>
        </w:rPr>
        <w:t> </w:t>
      </w:r>
      <w:r>
        <w:rPr>
          <w:sz w:val="20"/>
        </w:rPr>
        <w:t>El</w:t>
      </w:r>
      <w:r>
        <w:rPr>
          <w:spacing w:val="-4"/>
          <w:sz w:val="20"/>
        </w:rPr>
        <w:t> </w:t>
      </w:r>
      <w:r>
        <w:rPr>
          <w:sz w:val="20"/>
        </w:rPr>
        <w:t>presente</w:t>
      </w:r>
      <w:r>
        <w:rPr>
          <w:spacing w:val="-3"/>
          <w:sz w:val="20"/>
        </w:rPr>
        <w:t> </w:t>
      </w:r>
      <w:r>
        <w:rPr>
          <w:sz w:val="20"/>
        </w:rPr>
        <w:t>Decreto</w:t>
      </w:r>
      <w:r>
        <w:rPr>
          <w:spacing w:val="-4"/>
          <w:sz w:val="20"/>
        </w:rPr>
        <w:t> </w:t>
      </w:r>
      <w:r>
        <w:rPr>
          <w:sz w:val="20"/>
        </w:rPr>
        <w:t>entrará</w:t>
      </w:r>
      <w:r>
        <w:rPr>
          <w:spacing w:val="-4"/>
          <w:sz w:val="20"/>
        </w:rPr>
        <w:t> </w:t>
      </w:r>
      <w:r>
        <w:rPr>
          <w:sz w:val="20"/>
        </w:rPr>
        <w:t>en</w:t>
      </w:r>
      <w:r>
        <w:rPr>
          <w:spacing w:val="-4"/>
          <w:sz w:val="20"/>
        </w:rPr>
        <w:t> </w:t>
      </w:r>
      <w:r>
        <w:rPr>
          <w:sz w:val="20"/>
        </w:rPr>
        <w:t>vigor</w:t>
      </w:r>
      <w:r>
        <w:rPr>
          <w:spacing w:val="-4"/>
          <w:sz w:val="20"/>
        </w:rPr>
        <w:t> </w:t>
      </w:r>
      <w:r>
        <w:rPr>
          <w:sz w:val="20"/>
        </w:rPr>
        <w:t>al</w:t>
      </w:r>
      <w:r>
        <w:rPr>
          <w:spacing w:val="-3"/>
          <w:sz w:val="20"/>
        </w:rPr>
        <w:t> </w:t>
      </w:r>
      <w:r>
        <w:rPr>
          <w:sz w:val="20"/>
        </w:rPr>
        <w:t>día</w:t>
      </w:r>
      <w:r>
        <w:rPr>
          <w:spacing w:val="-2"/>
          <w:sz w:val="20"/>
        </w:rPr>
        <w:t> </w:t>
      </w:r>
      <w:r>
        <w:rPr>
          <w:sz w:val="20"/>
        </w:rPr>
        <w:t>siguiente</w:t>
      </w:r>
      <w:r>
        <w:rPr>
          <w:spacing w:val="-2"/>
          <w:sz w:val="20"/>
        </w:rPr>
        <w:t> </w:t>
      </w:r>
      <w:r>
        <w:rPr>
          <w:sz w:val="20"/>
        </w:rPr>
        <w:t>de</w:t>
      </w:r>
      <w:r>
        <w:rPr>
          <w:spacing w:val="-4"/>
          <w:sz w:val="20"/>
        </w:rPr>
        <w:t> </w:t>
      </w:r>
      <w:r>
        <w:rPr>
          <w:sz w:val="20"/>
        </w:rPr>
        <w:t>su</w:t>
      </w:r>
      <w:r>
        <w:rPr>
          <w:spacing w:val="-2"/>
          <w:sz w:val="20"/>
        </w:rPr>
        <w:t> </w:t>
      </w:r>
      <w:r>
        <w:rPr>
          <w:sz w:val="20"/>
        </w:rPr>
        <w:t>publicación</w:t>
      </w:r>
      <w:r>
        <w:rPr>
          <w:spacing w:val="-4"/>
          <w:sz w:val="20"/>
        </w:rPr>
        <w:t> </w:t>
      </w:r>
      <w:r>
        <w:rPr>
          <w:sz w:val="20"/>
        </w:rPr>
        <w:t>en</w:t>
      </w:r>
      <w:r>
        <w:rPr>
          <w:spacing w:val="-4"/>
          <w:sz w:val="20"/>
        </w:rPr>
        <w:t> </w:t>
      </w:r>
      <w:r>
        <w:rPr>
          <w:sz w:val="20"/>
        </w:rPr>
        <w:t>el </w:t>
      </w:r>
      <w:r>
        <w:rPr>
          <w:rFonts w:ascii="Arial" w:hAnsi="Arial"/>
          <w:b/>
          <w:sz w:val="20"/>
        </w:rPr>
        <w:t>Diario</w:t>
      </w:r>
      <w:r>
        <w:rPr>
          <w:rFonts w:ascii="Arial" w:hAnsi="Arial"/>
          <w:b/>
          <w:spacing w:val="-4"/>
          <w:sz w:val="20"/>
        </w:rPr>
        <w:t> </w:t>
      </w:r>
      <w:r>
        <w:rPr>
          <w:rFonts w:ascii="Arial" w:hAnsi="Arial"/>
          <w:b/>
          <w:sz w:val="20"/>
        </w:rPr>
        <w:t>Oficial</w:t>
      </w:r>
      <w:r>
        <w:rPr>
          <w:rFonts w:ascii="Arial" w:hAnsi="Arial"/>
          <w:b/>
          <w:spacing w:val="-4"/>
          <w:sz w:val="20"/>
        </w:rPr>
        <w:t> </w:t>
      </w:r>
      <w:r>
        <w:rPr>
          <w:rFonts w:ascii="Arial" w:hAnsi="Arial"/>
          <w:b/>
          <w:sz w:val="20"/>
        </w:rPr>
        <w:t>de la Federación</w:t>
      </w:r>
      <w:r>
        <w:rPr>
          <w:sz w:val="20"/>
        </w:rPr>
        <w:t>.</w:t>
      </w:r>
    </w:p>
    <w:p>
      <w:pPr>
        <w:spacing w:before="229"/>
        <w:ind w:left="338" w:right="334" w:firstLine="288"/>
        <w:jc w:val="both"/>
        <w:rPr>
          <w:sz w:val="20"/>
        </w:rPr>
      </w:pPr>
      <w:r>
        <w:rPr>
          <w:sz w:val="20"/>
        </w:rPr>
        <w:t>México, D.F., a 24 de abril de 2003.- Dip. </w:t>
      </w:r>
      <w:r>
        <w:rPr>
          <w:rFonts w:ascii="Arial" w:hAnsi="Arial"/>
          <w:b/>
          <w:sz w:val="20"/>
        </w:rPr>
        <w:t>Armando Salinas Torre</w:t>
      </w:r>
      <w:r>
        <w:rPr>
          <w:sz w:val="20"/>
        </w:rPr>
        <w:t>, Presidente.- Sen. </w:t>
      </w:r>
      <w:r>
        <w:rPr>
          <w:rFonts w:ascii="Arial" w:hAnsi="Arial"/>
          <w:b/>
          <w:sz w:val="20"/>
        </w:rPr>
        <w:t>Enrique Jackson Ramírez</w:t>
      </w:r>
      <w:r>
        <w:rPr>
          <w:sz w:val="20"/>
        </w:rPr>
        <w:t>, Presidente.- Dip. </w:t>
      </w:r>
      <w:r>
        <w:rPr>
          <w:rFonts w:ascii="Arial" w:hAnsi="Arial"/>
          <w:b/>
          <w:sz w:val="20"/>
        </w:rPr>
        <w:t>María de las Nieves García Fernández</w:t>
      </w:r>
      <w:r>
        <w:rPr>
          <w:sz w:val="20"/>
        </w:rPr>
        <w:t>, Secretario.- Sen. </w:t>
      </w:r>
      <w:r>
        <w:rPr>
          <w:rFonts w:ascii="Arial" w:hAnsi="Arial"/>
          <w:b/>
          <w:sz w:val="20"/>
        </w:rPr>
        <w:t>Sara I. Castellanos Cortés</w:t>
      </w:r>
      <w:r>
        <w:rPr>
          <w:sz w:val="20"/>
        </w:rPr>
        <w:t>, Secretaria.- Rúbricas</w:t>
      </w:r>
      <w:r>
        <w:rPr>
          <w:rFonts w:ascii="Arial" w:hAnsi="Arial"/>
          <w:b/>
          <w:sz w:val="20"/>
        </w:rPr>
        <w:t>"</w:t>
      </w:r>
      <w:r>
        <w:rPr>
          <w:sz w:val="20"/>
        </w:rPr>
        <w:t>.</w:t>
      </w:r>
    </w:p>
    <w:p>
      <w:pPr>
        <w:pStyle w:val="BodyText"/>
        <w:spacing w:before="3"/>
      </w:pPr>
    </w:p>
    <w:p>
      <w:pPr>
        <w:pStyle w:val="BodyText"/>
        <w:spacing w:before="1"/>
        <w:ind w:left="338" w:right="33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diez días del mes de junio de dos mil tres.- </w:t>
      </w:r>
      <w:r>
        <w:rPr>
          <w:rFonts w:ascii="Arial" w:hAnsi="Arial"/>
          <w:b/>
        </w:rPr>
        <w:t>Vicente Fox Quesada</w:t>
      </w:r>
      <w:r>
        <w:rPr/>
        <w:t>.- Rúbrica.- El Secretario de Gobernación, </w:t>
      </w:r>
      <w:r>
        <w:rPr>
          <w:rFonts w:ascii="Arial" w:hAnsi="Arial"/>
          <w:b/>
        </w:rPr>
        <w:t>Santiago</w:t>
      </w:r>
      <w:r>
        <w:rPr>
          <w:rFonts w:ascii="Arial" w:hAnsi="Arial"/>
          <w:b/>
          <w:spacing w:val="40"/>
        </w:rPr>
        <w:t> </w:t>
      </w:r>
      <w:r>
        <w:rPr>
          <w:rFonts w:ascii="Arial" w:hAnsi="Arial"/>
          <w:b/>
        </w:rPr>
        <w:t>Creel Miranda</w:t>
      </w:r>
      <w:r>
        <w:rPr/>
        <w:t>.- Rúbrica.</w:t>
      </w:r>
    </w:p>
    <w:p>
      <w:pPr>
        <w:pStyle w:val="BodyText"/>
        <w:spacing w:after="0"/>
        <w:jc w:val="both"/>
        <w:sectPr>
          <w:pgSz w:w="12240" w:h="15840"/>
          <w:pgMar w:header="736" w:footer="722" w:top="1880" w:bottom="920" w:left="1080" w:right="1080"/>
        </w:sectPr>
      </w:pPr>
    </w:p>
    <w:p>
      <w:pPr>
        <w:pStyle w:val="BodyText"/>
        <w:spacing w:before="52"/>
        <w:rPr>
          <w:sz w:val="22"/>
        </w:rPr>
      </w:pPr>
    </w:p>
    <w:p>
      <w:pPr>
        <w:pStyle w:val="Heading2"/>
        <w:ind w:right="338"/>
        <w:jc w:val="both"/>
      </w:pPr>
      <w:r>
        <w:rPr/>
        <w:t>DECRETO por el que se reforman diversas Leyes Federales, con el objeto de actualizar todos aquellos artículos que hacen referencia a las Secretarías de Estado cuya denominación fue modificada y al Gobierno del Distrito Federal en lo conducente; así como eliminar la mención de los departamentos administrativos que ya no tienen </w:t>
      </w:r>
      <w:r>
        <w:rPr>
          <w:spacing w:val="-2"/>
        </w:rPr>
        <w:t>vigencia.</w:t>
      </w:r>
    </w:p>
    <w:p>
      <w:pPr>
        <w:spacing w:before="232"/>
        <w:ind w:left="706" w:right="70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9</w:t>
      </w:r>
      <w:r>
        <w:rPr>
          <w:spacing w:val="-3"/>
          <w:sz w:val="16"/>
        </w:rPr>
        <w:t> </w:t>
      </w:r>
      <w:r>
        <w:rPr>
          <w:sz w:val="16"/>
        </w:rPr>
        <w:t>de</w:t>
      </w:r>
      <w:r>
        <w:rPr>
          <w:spacing w:val="-5"/>
          <w:sz w:val="16"/>
        </w:rPr>
        <w:t> </w:t>
      </w:r>
      <w:r>
        <w:rPr>
          <w:sz w:val="16"/>
        </w:rPr>
        <w:t>abril</w:t>
      </w:r>
      <w:r>
        <w:rPr>
          <w:spacing w:val="-2"/>
          <w:sz w:val="16"/>
        </w:rPr>
        <w:t> </w:t>
      </w:r>
      <w:r>
        <w:rPr>
          <w:sz w:val="16"/>
        </w:rPr>
        <w:t>de</w:t>
      </w:r>
      <w:r>
        <w:rPr>
          <w:spacing w:val="-5"/>
          <w:sz w:val="16"/>
        </w:rPr>
        <w:t> </w:t>
      </w:r>
      <w:r>
        <w:rPr>
          <w:spacing w:val="-4"/>
          <w:sz w:val="16"/>
        </w:rPr>
        <w:t>2012</w:t>
      </w:r>
    </w:p>
    <w:p>
      <w:pPr>
        <w:pStyle w:val="BodyText"/>
        <w:spacing w:before="45"/>
        <w:rPr>
          <w:sz w:val="16"/>
        </w:rPr>
      </w:pPr>
    </w:p>
    <w:p>
      <w:pPr>
        <w:pStyle w:val="BodyText"/>
        <w:ind w:left="338" w:right="341" w:firstLine="288"/>
        <w:jc w:val="both"/>
      </w:pPr>
      <w:r>
        <w:rPr>
          <w:rFonts w:ascii="Arial" w:hAnsi="Arial"/>
          <w:b/>
        </w:rPr>
        <w:t>ARTÍCULO CUADRAGÉSIMO QUINTO. </w:t>
      </w:r>
      <w:r>
        <w:rPr/>
        <w:t>Se reforman los artículos 47, fracción XIX y último párrafo; 48, párrafo primero; 77 Bis, primer párrafo; 80, fracción IX, primer y</w:t>
      </w:r>
      <w:r>
        <w:rPr>
          <w:spacing w:val="-2"/>
        </w:rPr>
        <w:t> </w:t>
      </w:r>
      <w:r>
        <w:rPr/>
        <w:t>último párrafo; y 90, todos ellos de la Ley Federal de Responsabilidades de los Servidores Públicos, para quedar como sigue:</w:t>
      </w:r>
    </w:p>
    <w:p>
      <w:pPr>
        <w:pStyle w:val="BodyText"/>
        <w:spacing w:before="3"/>
      </w:pPr>
    </w:p>
    <w:p>
      <w:pPr>
        <w:spacing w:before="0"/>
        <w:ind w:left="626" w:right="0" w:firstLine="0"/>
        <w:jc w:val="left"/>
        <w:rPr>
          <w:sz w:val="20"/>
        </w:rPr>
      </w:pPr>
      <w:r>
        <w:rPr>
          <w:spacing w:val="-4"/>
          <w:sz w:val="20"/>
        </w:rPr>
        <w:t>……….</w:t>
      </w:r>
    </w:p>
    <w:p>
      <w:pPr>
        <w:pStyle w:val="Heading1"/>
        <w:spacing w:before="226"/>
      </w:pPr>
      <w:r>
        <w:rPr>
          <w:spacing w:val="-2"/>
        </w:rPr>
        <w:t>TRANSITORIOS</w:t>
      </w:r>
    </w:p>
    <w:p>
      <w:pPr>
        <w:pStyle w:val="BodyText"/>
        <w:spacing w:before="1"/>
        <w:rPr>
          <w:rFonts w:ascii="Arial"/>
          <w:b/>
        </w:rPr>
      </w:pPr>
    </w:p>
    <w:p>
      <w:pPr>
        <w:pStyle w:val="BodyText"/>
        <w:spacing w:line="242" w:lineRule="auto" w:before="1"/>
        <w:ind w:left="338" w:right="347" w:firstLine="288"/>
        <w:jc w:val="both"/>
      </w:pPr>
      <w:r>
        <w:rPr>
          <w:rFonts w:ascii="Arial" w:hAnsi="Arial"/>
          <w:b/>
        </w:rPr>
        <w:t>Primero. </w:t>
      </w:r>
      <w:r>
        <w:rPr/>
        <w:t>El presente decreto entrará en vigor al día siguiente de su publicación en el Diario Oficial de la Federación.</w:t>
      </w:r>
    </w:p>
    <w:p>
      <w:pPr>
        <w:pStyle w:val="BodyText"/>
        <w:spacing w:line="242" w:lineRule="auto" w:before="224"/>
        <w:ind w:left="338" w:right="338" w:firstLine="288"/>
        <w:jc w:val="both"/>
      </w:pPr>
      <w:r>
        <w:rPr>
          <w:rFonts w:ascii="Arial"/>
          <w:b/>
        </w:rPr>
        <w:t>Segundo. </w:t>
      </w:r>
      <w:r>
        <w:rPr/>
        <w:t>A partir de la fecha en que entre en vigor este Decreto, se dejan sin efecto las</w:t>
      </w:r>
      <w:r>
        <w:rPr>
          <w:spacing w:val="40"/>
        </w:rPr>
        <w:t> </w:t>
      </w:r>
      <w:r>
        <w:rPr/>
        <w:t>disposiciones que contravengan o se opongan al mismo.</w:t>
      </w:r>
    </w:p>
    <w:p>
      <w:pPr>
        <w:spacing w:before="226"/>
        <w:ind w:left="338" w:right="336" w:firstLine="288"/>
        <w:jc w:val="both"/>
        <w:rPr>
          <w:rFonts w:ascii="Arial" w:hAnsi="Arial"/>
          <w:b/>
          <w:sz w:val="20"/>
        </w:rPr>
      </w:pPr>
      <w:r>
        <w:rPr>
          <w:sz w:val="20"/>
        </w:rPr>
        <w:t>México, D.F., a 21 de febrero de 2012.- Dip. </w:t>
      </w:r>
      <w:r>
        <w:rPr>
          <w:rFonts w:ascii="Arial" w:hAnsi="Arial"/>
          <w:b/>
          <w:sz w:val="20"/>
        </w:rPr>
        <w:t>Guadalupe Acosta Naranjo</w:t>
      </w:r>
      <w:r>
        <w:rPr>
          <w:sz w:val="20"/>
        </w:rPr>
        <w:t>, Presidente.- Sen. </w:t>
      </w:r>
      <w:r>
        <w:rPr>
          <w:rFonts w:ascii="Arial" w:hAnsi="Arial"/>
          <w:b/>
          <w:sz w:val="20"/>
        </w:rPr>
        <w:t>José González Morfín</w:t>
      </w:r>
      <w:r>
        <w:rPr>
          <w:sz w:val="20"/>
        </w:rPr>
        <w:t>, Presidente.- Dip. </w:t>
      </w:r>
      <w:r>
        <w:rPr>
          <w:rFonts w:ascii="Arial" w:hAnsi="Arial"/>
          <w:b/>
          <w:sz w:val="20"/>
        </w:rPr>
        <w:t>Laura Arizmendi Campos</w:t>
      </w:r>
      <w:r>
        <w:rPr>
          <w:sz w:val="20"/>
        </w:rPr>
        <w:t>, Secretaria.- Sen. </w:t>
      </w:r>
      <w:r>
        <w:rPr>
          <w:rFonts w:ascii="Arial" w:hAnsi="Arial"/>
          <w:b/>
          <w:sz w:val="20"/>
        </w:rPr>
        <w:t>Renán Cleominio Zoreda Novelo</w:t>
      </w:r>
      <w:r>
        <w:rPr>
          <w:sz w:val="20"/>
        </w:rPr>
        <w:t>, Secretario.- Rúbricas.</w:t>
      </w:r>
      <w:r>
        <w:rPr>
          <w:rFonts w:ascii="Arial" w:hAnsi="Arial"/>
          <w:b/>
          <w:sz w:val="20"/>
        </w:rPr>
        <w:t>"</w:t>
      </w:r>
    </w:p>
    <w:p>
      <w:pPr>
        <w:pStyle w:val="BodyText"/>
        <w:spacing w:before="2"/>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treinta de marzo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40" w:h="15840"/>
          <w:pgMar w:header="736" w:footer="722" w:top="1880" w:bottom="920" w:left="1080" w:right="1080"/>
        </w:sectPr>
      </w:pPr>
    </w:p>
    <w:p>
      <w:pPr>
        <w:pStyle w:val="BodyText"/>
        <w:spacing w:before="52"/>
        <w:rPr>
          <w:sz w:val="22"/>
        </w:rPr>
      </w:pPr>
    </w:p>
    <w:p>
      <w:pPr>
        <w:pStyle w:val="Heading2"/>
        <w:jc w:val="left"/>
      </w:pPr>
      <w:r>
        <w:rPr/>
        <w:t>DECRETO</w:t>
      </w:r>
      <w:r>
        <w:rPr>
          <w:spacing w:val="27"/>
        </w:rPr>
        <w:t> </w:t>
      </w:r>
      <w:r>
        <w:rPr/>
        <w:t>por</w:t>
      </w:r>
      <w:r>
        <w:rPr>
          <w:spacing w:val="23"/>
        </w:rPr>
        <w:t> </w:t>
      </w:r>
      <w:r>
        <w:rPr/>
        <w:t>el</w:t>
      </w:r>
      <w:r>
        <w:rPr>
          <w:spacing w:val="24"/>
        </w:rPr>
        <w:t> </w:t>
      </w:r>
      <w:r>
        <w:rPr/>
        <w:t>que</w:t>
      </w:r>
      <w:r>
        <w:rPr>
          <w:spacing w:val="20"/>
        </w:rPr>
        <w:t> </w:t>
      </w:r>
      <w:r>
        <w:rPr/>
        <w:t>se</w:t>
      </w:r>
      <w:r>
        <w:rPr>
          <w:spacing w:val="24"/>
        </w:rPr>
        <w:t> </w:t>
      </w:r>
      <w:r>
        <w:rPr/>
        <w:t>adiciona</w:t>
      </w:r>
      <w:r>
        <w:rPr>
          <w:spacing w:val="19"/>
        </w:rPr>
        <w:t> </w:t>
      </w:r>
      <w:r>
        <w:rPr/>
        <w:t>la</w:t>
      </w:r>
      <w:r>
        <w:rPr>
          <w:spacing w:val="22"/>
        </w:rPr>
        <w:t> </w:t>
      </w:r>
      <w:r>
        <w:rPr/>
        <w:t>fracción</w:t>
      </w:r>
      <w:r>
        <w:rPr>
          <w:spacing w:val="22"/>
        </w:rPr>
        <w:t> </w:t>
      </w:r>
      <w:r>
        <w:rPr/>
        <w:t>XXI</w:t>
      </w:r>
      <w:r>
        <w:rPr>
          <w:spacing w:val="24"/>
        </w:rPr>
        <w:t> </w:t>
      </w:r>
      <w:r>
        <w:rPr/>
        <w:t>bis</w:t>
      </w:r>
      <w:r>
        <w:rPr>
          <w:spacing w:val="22"/>
        </w:rPr>
        <w:t> </w:t>
      </w:r>
      <w:r>
        <w:rPr/>
        <w:t>al</w:t>
      </w:r>
      <w:r>
        <w:rPr>
          <w:spacing w:val="23"/>
        </w:rPr>
        <w:t> </w:t>
      </w:r>
      <w:r>
        <w:rPr/>
        <w:t>artículo</w:t>
      </w:r>
      <w:r>
        <w:rPr>
          <w:spacing w:val="22"/>
        </w:rPr>
        <w:t> </w:t>
      </w:r>
      <w:r>
        <w:rPr/>
        <w:t>47</w:t>
      </w:r>
      <w:r>
        <w:rPr>
          <w:spacing w:val="19"/>
        </w:rPr>
        <w:t> </w:t>
      </w:r>
      <w:r>
        <w:rPr/>
        <w:t>de</w:t>
      </w:r>
      <w:r>
        <w:rPr>
          <w:spacing w:val="22"/>
        </w:rPr>
        <w:t> </w:t>
      </w:r>
      <w:r>
        <w:rPr/>
        <w:t>la</w:t>
      </w:r>
      <w:r>
        <w:rPr>
          <w:spacing w:val="22"/>
        </w:rPr>
        <w:t> </w:t>
      </w:r>
      <w:r>
        <w:rPr/>
        <w:t>Ley</w:t>
      </w:r>
      <w:r>
        <w:rPr>
          <w:spacing w:val="20"/>
        </w:rPr>
        <w:t> </w:t>
      </w:r>
      <w:r>
        <w:rPr/>
        <w:t>Federal</w:t>
      </w:r>
      <w:r>
        <w:rPr>
          <w:spacing w:val="26"/>
        </w:rPr>
        <w:t> </w:t>
      </w:r>
      <w:r>
        <w:rPr/>
        <w:t>de Responsabilidades de los Servidores Públicos.</w:t>
      </w:r>
    </w:p>
    <w:p>
      <w:pPr>
        <w:spacing w:before="232"/>
        <w:ind w:left="706" w:right="706"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24</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2013</w:t>
      </w:r>
    </w:p>
    <w:p>
      <w:pPr>
        <w:pStyle w:val="BodyText"/>
        <w:spacing w:before="46"/>
        <w:rPr>
          <w:sz w:val="16"/>
        </w:rPr>
      </w:pPr>
    </w:p>
    <w:p>
      <w:pPr>
        <w:pStyle w:val="BodyText"/>
        <w:ind w:left="338" w:right="246" w:firstLine="288"/>
      </w:pPr>
      <w:r>
        <w:rPr>
          <w:rFonts w:ascii="Arial" w:hAnsi="Arial"/>
          <w:b/>
        </w:rPr>
        <w:t>Artículo Único. </w:t>
      </w:r>
      <w:r>
        <w:rPr/>
        <w:t>Se adiciona la fracción XXI bis al artículo 47 de la Ley Federal de Responsabilidades de los Servidores Públicos, para quedar como sigue:</w:t>
      </w:r>
    </w:p>
    <w:p>
      <w:pPr>
        <w:pStyle w:val="BodyText"/>
        <w:spacing w:before="1"/>
      </w:pPr>
    </w:p>
    <w:p>
      <w:pPr>
        <w:spacing w:before="0"/>
        <w:ind w:left="626" w:right="0" w:firstLine="0"/>
        <w:jc w:val="left"/>
        <w:rPr>
          <w:sz w:val="20"/>
        </w:rPr>
      </w:pPr>
      <w:r>
        <w:rPr>
          <w:spacing w:val="-4"/>
          <w:sz w:val="20"/>
        </w:rPr>
        <w:t>……….</w:t>
      </w:r>
    </w:p>
    <w:p>
      <w:pPr>
        <w:pStyle w:val="Heading2"/>
        <w:spacing w:before="227"/>
        <w:ind w:left="707" w:right="705"/>
      </w:pPr>
      <w:r>
        <w:rPr>
          <w:spacing w:val="-2"/>
        </w:rPr>
        <w:t>Transitorio</w:t>
      </w:r>
    </w:p>
    <w:p>
      <w:pPr>
        <w:pStyle w:val="BodyText"/>
        <w:spacing w:before="2"/>
        <w:rPr>
          <w:rFonts w:ascii="Arial"/>
          <w:b/>
        </w:rPr>
      </w:pPr>
    </w:p>
    <w:p>
      <w:pPr>
        <w:pStyle w:val="BodyText"/>
        <w:spacing w:line="242" w:lineRule="auto"/>
        <w:ind w:left="338" w:right="336" w:firstLine="288"/>
        <w:jc w:val="both"/>
      </w:pPr>
      <w:r>
        <w:rPr>
          <w:rFonts w:ascii="Arial" w:hAnsi="Arial"/>
          <w:b/>
        </w:rPr>
        <w:t>Único. </w:t>
      </w:r>
      <w:r>
        <w:rPr/>
        <w:t>El</w:t>
      </w:r>
      <w:r>
        <w:rPr>
          <w:spacing w:val="-1"/>
        </w:rPr>
        <w:t> </w:t>
      </w:r>
      <w:r>
        <w:rPr/>
        <w:t>presente Decreto entrará</w:t>
      </w:r>
      <w:r>
        <w:rPr>
          <w:spacing w:val="-2"/>
        </w:rPr>
        <w:t> </w:t>
      </w:r>
      <w:r>
        <w:rPr/>
        <w:t>en vigor al</w:t>
      </w:r>
      <w:r>
        <w:rPr>
          <w:spacing w:val="-1"/>
        </w:rPr>
        <w:t> </w:t>
      </w:r>
      <w:r>
        <w:rPr/>
        <w:t>día siguiente de</w:t>
      </w:r>
      <w:r>
        <w:rPr>
          <w:spacing w:val="-3"/>
        </w:rPr>
        <w:t> </w:t>
      </w:r>
      <w:r>
        <w:rPr/>
        <w:t>su publicación en el</w:t>
      </w:r>
      <w:r>
        <w:rPr>
          <w:spacing w:val="-3"/>
        </w:rPr>
        <w:t> </w:t>
      </w:r>
      <w:r>
        <w:rPr/>
        <w:t>Diario</w:t>
      </w:r>
      <w:r>
        <w:rPr>
          <w:spacing w:val="-2"/>
        </w:rPr>
        <w:t> </w:t>
      </w:r>
      <w:r>
        <w:rPr/>
        <w:t>Oficial de la </w:t>
      </w:r>
      <w:r>
        <w:rPr>
          <w:spacing w:val="-2"/>
        </w:rPr>
        <w:t>Federación.</w:t>
      </w:r>
    </w:p>
    <w:p>
      <w:pPr>
        <w:spacing w:before="224"/>
        <w:ind w:left="338" w:right="335" w:firstLine="288"/>
        <w:jc w:val="both"/>
        <w:rPr>
          <w:rFonts w:ascii="Arial" w:hAnsi="Arial"/>
          <w:b/>
          <w:sz w:val="20"/>
        </w:rPr>
      </w:pPr>
      <w:r>
        <w:rPr>
          <w:sz w:val="20"/>
        </w:rPr>
        <w:t>México, D.F., a 7 de noviembre de 2013.- Sen. </w:t>
      </w:r>
      <w:r>
        <w:rPr>
          <w:rFonts w:ascii="Arial" w:hAnsi="Arial"/>
          <w:b/>
          <w:sz w:val="20"/>
        </w:rPr>
        <w:t>Raúl Cervantes Andrade</w:t>
      </w:r>
      <w:r>
        <w:rPr>
          <w:sz w:val="20"/>
        </w:rPr>
        <w:t>, Presidente.- Dip. </w:t>
      </w:r>
      <w:r>
        <w:rPr>
          <w:rFonts w:ascii="Arial" w:hAnsi="Arial"/>
          <w:b/>
          <w:sz w:val="20"/>
        </w:rPr>
        <w:t>Ricardo Anaya Cortés</w:t>
      </w:r>
      <w:r>
        <w:rPr>
          <w:sz w:val="20"/>
        </w:rPr>
        <w:t>, Presidente.- Sen. </w:t>
      </w:r>
      <w:r>
        <w:rPr>
          <w:rFonts w:ascii="Arial" w:hAnsi="Arial"/>
          <w:b/>
          <w:sz w:val="20"/>
        </w:rPr>
        <w:t>Rosa Adriana Díaz Lizama</w:t>
      </w:r>
      <w:r>
        <w:rPr>
          <w:sz w:val="20"/>
        </w:rPr>
        <w:t>, Secretaria.- Dip. </w:t>
      </w:r>
      <w:r>
        <w:rPr>
          <w:rFonts w:ascii="Arial" w:hAnsi="Arial"/>
          <w:b/>
          <w:sz w:val="20"/>
        </w:rPr>
        <w:t>Javier Orozco Gómez</w:t>
      </w:r>
      <w:r>
        <w:rPr>
          <w:sz w:val="20"/>
        </w:rPr>
        <w:t>, Secretario.- Rúbricas.</w:t>
      </w:r>
      <w:r>
        <w:rPr>
          <w:rFonts w:ascii="Arial" w:hAnsi="Arial"/>
          <w:b/>
          <w:sz w:val="20"/>
        </w:rPr>
        <w:t>"</w:t>
      </w:r>
    </w:p>
    <w:p>
      <w:pPr>
        <w:pStyle w:val="BodyText"/>
        <w:spacing w:before="4"/>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veintitrés de diciembre</w:t>
      </w:r>
      <w:r>
        <w:rPr>
          <w:spacing w:val="-1"/>
        </w:rPr>
        <w:t> </w:t>
      </w:r>
      <w:r>
        <w:rPr/>
        <w:t>de dos</w:t>
      </w:r>
      <w:r>
        <w:rPr>
          <w:spacing w:val="-1"/>
        </w:rPr>
        <w:t> </w:t>
      </w:r>
      <w:r>
        <w:rPr/>
        <w:t>mil</w:t>
      </w:r>
      <w:r>
        <w:rPr>
          <w:spacing w:val="-3"/>
        </w:rPr>
        <w:t> </w:t>
      </w:r>
      <w:r>
        <w:rPr/>
        <w:t>trece.- </w:t>
      </w:r>
      <w:r>
        <w:rPr>
          <w:rFonts w:ascii="Arial" w:hAnsi="Arial"/>
          <w:b/>
        </w:rPr>
        <w:t>Enrique Peña</w:t>
      </w:r>
      <w:r>
        <w:rPr>
          <w:rFonts w:ascii="Arial" w:hAnsi="Arial"/>
          <w:b/>
          <w:spacing w:val="-2"/>
        </w:rPr>
        <w:t> </w:t>
      </w:r>
      <w:r>
        <w:rPr>
          <w:rFonts w:ascii="Arial" w:hAnsi="Arial"/>
          <w:b/>
        </w:rPr>
        <w:t>Nieto</w:t>
      </w:r>
      <w:r>
        <w:rPr/>
        <w:t>.-</w:t>
      </w:r>
      <w:r>
        <w:rPr>
          <w:spacing w:val="-1"/>
        </w:rPr>
        <w:t> </w:t>
      </w:r>
      <w:r>
        <w:rPr/>
        <w:t>Rúbrica.-</w:t>
      </w:r>
      <w:r>
        <w:rPr>
          <w:spacing w:val="-1"/>
        </w:rPr>
        <w:t> </w:t>
      </w:r>
      <w:r>
        <w:rPr/>
        <w:t>El Secretario</w:t>
      </w:r>
      <w:r>
        <w:rPr>
          <w:spacing w:val="-2"/>
        </w:rPr>
        <w:t> </w:t>
      </w:r>
      <w:r>
        <w:rPr/>
        <w:t>de</w:t>
      </w:r>
      <w:r>
        <w:rPr>
          <w:spacing w:val="-2"/>
        </w:rPr>
        <w:t> </w:t>
      </w:r>
      <w:r>
        <w:rPr/>
        <w:t>Gobernación, </w:t>
      </w:r>
      <w:r>
        <w:rPr>
          <w:rFonts w:ascii="Arial" w:hAnsi="Arial"/>
          <w:b/>
        </w:rPr>
        <w:t>Miguel Ángel Osorio Chong</w:t>
      </w:r>
      <w:r>
        <w:rPr/>
        <w:t>.- Rúbrica.</w:t>
      </w:r>
    </w:p>
    <w:p>
      <w:pPr>
        <w:pStyle w:val="BodyText"/>
        <w:spacing w:after="0"/>
        <w:jc w:val="both"/>
        <w:sectPr>
          <w:pgSz w:w="12240" w:h="15840"/>
          <w:pgMar w:header="736" w:footer="722" w:top="1880" w:bottom="920" w:left="1080" w:right="1080"/>
        </w:sectPr>
      </w:pPr>
    </w:p>
    <w:p>
      <w:pPr>
        <w:pStyle w:val="BodyText"/>
        <w:spacing w:before="52"/>
        <w:rPr>
          <w:sz w:val="22"/>
        </w:rPr>
      </w:pPr>
    </w:p>
    <w:p>
      <w:pPr>
        <w:pStyle w:val="Heading2"/>
        <w:jc w:val="left"/>
      </w:pPr>
      <w:r>
        <w:rPr/>
        <w:t>DECRETO</w:t>
      </w:r>
      <w:r>
        <w:rPr>
          <w:spacing w:val="80"/>
        </w:rPr>
        <w:t> </w:t>
      </w:r>
      <w:r>
        <w:rPr/>
        <w:t>por</w:t>
      </w:r>
      <w:r>
        <w:rPr>
          <w:spacing w:val="80"/>
        </w:rPr>
        <w:t> </w:t>
      </w:r>
      <w:r>
        <w:rPr/>
        <w:t>el</w:t>
      </w:r>
      <w:r>
        <w:rPr>
          <w:spacing w:val="80"/>
        </w:rPr>
        <w:t> </w:t>
      </w:r>
      <w:r>
        <w:rPr/>
        <w:t>que</w:t>
      </w:r>
      <w:r>
        <w:rPr>
          <w:spacing w:val="80"/>
        </w:rPr>
        <w:t> </w:t>
      </w:r>
      <w:r>
        <w:rPr/>
        <w:t>se</w:t>
      </w:r>
      <w:r>
        <w:rPr>
          <w:spacing w:val="80"/>
        </w:rPr>
        <w:t> </w:t>
      </w:r>
      <w:r>
        <w:rPr/>
        <w:t>reforman</w:t>
      </w:r>
      <w:r>
        <w:rPr>
          <w:spacing w:val="80"/>
        </w:rPr>
        <w:t> </w:t>
      </w:r>
      <w:r>
        <w:rPr/>
        <w:t>diversas</w:t>
      </w:r>
      <w:r>
        <w:rPr>
          <w:spacing w:val="80"/>
        </w:rPr>
        <w:t> </w:t>
      </w:r>
      <w:r>
        <w:rPr/>
        <w:t>disposiciones</w:t>
      </w:r>
      <w:r>
        <w:rPr>
          <w:spacing w:val="80"/>
        </w:rPr>
        <w:t> </w:t>
      </w:r>
      <w:r>
        <w:rPr/>
        <w:t>de</w:t>
      </w:r>
      <w:r>
        <w:rPr>
          <w:spacing w:val="80"/>
        </w:rPr>
        <w:t> </w:t>
      </w:r>
      <w:r>
        <w:rPr/>
        <w:t>la</w:t>
      </w:r>
      <w:r>
        <w:rPr>
          <w:spacing w:val="80"/>
        </w:rPr>
        <w:t> </w:t>
      </w:r>
      <w:r>
        <w:rPr/>
        <w:t>Ley</w:t>
      </w:r>
      <w:r>
        <w:rPr>
          <w:spacing w:val="80"/>
        </w:rPr>
        <w:t> </w:t>
      </w:r>
      <w:r>
        <w:rPr/>
        <w:t>Federal</w:t>
      </w:r>
      <w:r>
        <w:rPr>
          <w:spacing w:val="80"/>
        </w:rPr>
        <w:t> </w:t>
      </w:r>
      <w:r>
        <w:rPr/>
        <w:t>de</w:t>
      </w:r>
      <w:r>
        <w:rPr>
          <w:spacing w:val="40"/>
        </w:rPr>
        <w:t> </w:t>
      </w:r>
      <w:r>
        <w:rPr/>
        <w:t>Responsabilidades de los Servidores Públicos.</w:t>
      </w:r>
    </w:p>
    <w:p>
      <w:pPr>
        <w:spacing w:before="232"/>
        <w:ind w:left="706" w:right="70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3"/>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24</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2016</w:t>
      </w:r>
    </w:p>
    <w:p>
      <w:pPr>
        <w:pStyle w:val="BodyText"/>
        <w:spacing w:before="46"/>
        <w:rPr>
          <w:sz w:val="16"/>
        </w:rPr>
      </w:pPr>
    </w:p>
    <w:p>
      <w:pPr>
        <w:pStyle w:val="BodyText"/>
        <w:ind w:left="338" w:right="247" w:firstLine="288"/>
      </w:pPr>
      <w:r>
        <w:rPr>
          <w:rFonts w:ascii="Arial" w:hAnsi="Arial"/>
          <w:b/>
        </w:rPr>
        <w:t>Artículo Único.- </w:t>
      </w:r>
      <w:r>
        <w:rPr/>
        <w:t>Se</w:t>
      </w:r>
      <w:r>
        <w:rPr>
          <w:spacing w:val="-1"/>
        </w:rPr>
        <w:t> </w:t>
      </w:r>
      <w:r>
        <w:rPr/>
        <w:t>reforma</w:t>
      </w:r>
      <w:r>
        <w:rPr>
          <w:spacing w:val="-1"/>
        </w:rPr>
        <w:t> </w:t>
      </w:r>
      <w:r>
        <w:rPr/>
        <w:t>la</w:t>
      </w:r>
      <w:r>
        <w:rPr>
          <w:spacing w:val="-1"/>
        </w:rPr>
        <w:t> </w:t>
      </w:r>
      <w:r>
        <w:rPr/>
        <w:t>fracción</w:t>
      </w:r>
      <w:r>
        <w:rPr>
          <w:spacing w:val="-2"/>
        </w:rPr>
        <w:t> </w:t>
      </w:r>
      <w:r>
        <w:rPr/>
        <w:t>III</w:t>
      </w:r>
      <w:r>
        <w:rPr>
          <w:spacing w:val="-1"/>
        </w:rPr>
        <w:t> </w:t>
      </w:r>
      <w:r>
        <w:rPr/>
        <w:t>del artículo 7o., las fracciones V, VI y X del artículo</w:t>
      </w:r>
      <w:r>
        <w:rPr>
          <w:spacing w:val="-1"/>
        </w:rPr>
        <w:t> </w:t>
      </w:r>
      <w:r>
        <w:rPr/>
        <w:t>47</w:t>
      </w:r>
      <w:r>
        <w:rPr>
          <w:spacing w:val="-1"/>
        </w:rPr>
        <w:t> </w:t>
      </w:r>
      <w:r>
        <w:rPr/>
        <w:t>de la Ley Federal de Responsabilidades de los Servidores Públicos, para quedar como sigue:</w:t>
      </w:r>
    </w:p>
    <w:p>
      <w:pPr>
        <w:pStyle w:val="BodyText"/>
        <w:spacing w:before="1"/>
      </w:pPr>
    </w:p>
    <w:p>
      <w:pPr>
        <w:spacing w:before="0"/>
        <w:ind w:left="626" w:right="0" w:firstLine="0"/>
        <w:jc w:val="left"/>
        <w:rPr>
          <w:sz w:val="20"/>
        </w:rPr>
      </w:pPr>
      <w:r>
        <w:rPr>
          <w:spacing w:val="-5"/>
          <w:sz w:val="20"/>
        </w:rPr>
        <w:t>………</w:t>
      </w:r>
    </w:p>
    <w:p>
      <w:pPr>
        <w:pStyle w:val="Heading2"/>
        <w:spacing w:before="227"/>
        <w:ind w:left="707" w:right="705"/>
      </w:pPr>
      <w:r>
        <w:rPr>
          <w:spacing w:val="-2"/>
        </w:rPr>
        <w:t>Transitorio</w:t>
      </w:r>
    </w:p>
    <w:p>
      <w:pPr>
        <w:pStyle w:val="BodyText"/>
        <w:spacing w:before="2"/>
        <w:rPr>
          <w:rFonts w:ascii="Arial"/>
          <w:b/>
        </w:rPr>
      </w:pPr>
    </w:p>
    <w:p>
      <w:pPr>
        <w:pStyle w:val="BodyText"/>
        <w:spacing w:line="242" w:lineRule="auto"/>
        <w:ind w:left="338" w:right="34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6"/>
        <w:ind w:left="338" w:right="336" w:firstLine="288"/>
        <w:jc w:val="both"/>
        <w:rPr>
          <w:rFonts w:ascii="Arial" w:hAnsi="Arial"/>
          <w:b/>
          <w:sz w:val="20"/>
        </w:rPr>
      </w:pPr>
      <w:r>
        <w:rPr>
          <w:sz w:val="20"/>
        </w:rPr>
        <w:t>Ciudad de México, a 25 de febrero de 2016.- Sen. </w:t>
      </w:r>
      <w:r>
        <w:rPr>
          <w:rFonts w:ascii="Arial" w:hAnsi="Arial"/>
          <w:b/>
          <w:sz w:val="20"/>
        </w:rPr>
        <w:t>Roberto Gil Zuarth</w:t>
      </w:r>
      <w:r>
        <w:rPr>
          <w:sz w:val="20"/>
        </w:rPr>
        <w:t>, Presidente.- Dip. </w:t>
      </w:r>
      <w:r>
        <w:rPr>
          <w:rFonts w:ascii="Arial" w:hAnsi="Arial"/>
          <w:b/>
          <w:sz w:val="20"/>
        </w:rPr>
        <w:t>José de Jesús</w:t>
      </w:r>
      <w:r>
        <w:rPr>
          <w:rFonts w:ascii="Arial" w:hAnsi="Arial"/>
          <w:b/>
          <w:spacing w:val="-1"/>
          <w:sz w:val="20"/>
        </w:rPr>
        <w:t> </w:t>
      </w:r>
      <w:r>
        <w:rPr>
          <w:rFonts w:ascii="Arial" w:hAnsi="Arial"/>
          <w:b/>
          <w:sz w:val="20"/>
        </w:rPr>
        <w:t>Zambrano</w:t>
      </w:r>
      <w:r>
        <w:rPr>
          <w:rFonts w:ascii="Arial" w:hAnsi="Arial"/>
          <w:b/>
          <w:spacing w:val="-2"/>
          <w:sz w:val="20"/>
        </w:rPr>
        <w:t> </w:t>
      </w:r>
      <w:r>
        <w:rPr>
          <w:rFonts w:ascii="Arial" w:hAnsi="Arial"/>
          <w:b/>
          <w:sz w:val="20"/>
        </w:rPr>
        <w:t>Grijalva</w:t>
      </w:r>
      <w:r>
        <w:rPr>
          <w:sz w:val="20"/>
        </w:rPr>
        <w:t>, Presidente.- Sen.</w:t>
      </w:r>
      <w:r>
        <w:rPr>
          <w:spacing w:val="-2"/>
          <w:sz w:val="20"/>
        </w:rPr>
        <w:t> </w:t>
      </w:r>
      <w:r>
        <w:rPr>
          <w:rFonts w:ascii="Arial" w:hAnsi="Arial"/>
          <w:b/>
          <w:sz w:val="20"/>
        </w:rPr>
        <w:t>Luis</w:t>
      </w:r>
      <w:r>
        <w:rPr>
          <w:rFonts w:ascii="Arial" w:hAnsi="Arial"/>
          <w:b/>
          <w:spacing w:val="-1"/>
          <w:sz w:val="20"/>
        </w:rPr>
        <w:t> </w:t>
      </w:r>
      <w:r>
        <w:rPr>
          <w:rFonts w:ascii="Arial" w:hAnsi="Arial"/>
          <w:b/>
          <w:sz w:val="20"/>
        </w:rPr>
        <w:t>Humberto</w:t>
      </w:r>
      <w:r>
        <w:rPr>
          <w:rFonts w:ascii="Arial" w:hAnsi="Arial"/>
          <w:b/>
          <w:spacing w:val="-2"/>
          <w:sz w:val="20"/>
        </w:rPr>
        <w:t> </w:t>
      </w:r>
      <w:r>
        <w:rPr>
          <w:rFonts w:ascii="Arial" w:hAnsi="Arial"/>
          <w:b/>
          <w:sz w:val="20"/>
        </w:rPr>
        <w:t>Fernández</w:t>
      </w:r>
      <w:r>
        <w:rPr>
          <w:rFonts w:ascii="Arial" w:hAnsi="Arial"/>
          <w:b/>
          <w:spacing w:val="-2"/>
          <w:sz w:val="20"/>
        </w:rPr>
        <w:t> </w:t>
      </w:r>
      <w:r>
        <w:rPr>
          <w:rFonts w:ascii="Arial" w:hAnsi="Arial"/>
          <w:b/>
          <w:sz w:val="20"/>
        </w:rPr>
        <w:t>Fuentes</w:t>
      </w:r>
      <w:r>
        <w:rPr>
          <w:sz w:val="20"/>
        </w:rPr>
        <w:t>, Secretario.-</w:t>
      </w:r>
      <w:r>
        <w:rPr>
          <w:spacing w:val="-2"/>
          <w:sz w:val="20"/>
        </w:rPr>
        <w:t> </w:t>
      </w:r>
      <w:r>
        <w:rPr>
          <w:sz w:val="20"/>
        </w:rPr>
        <w:t>Dip. </w:t>
      </w:r>
      <w:r>
        <w:rPr>
          <w:rFonts w:ascii="Arial" w:hAnsi="Arial"/>
          <w:b/>
          <w:sz w:val="20"/>
        </w:rPr>
        <w:t>Ana Guadalupe Perea Santos</w:t>
      </w:r>
      <w:r>
        <w:rPr>
          <w:sz w:val="20"/>
        </w:rPr>
        <w:t>, Secretaria.- Rúbricas.</w:t>
      </w:r>
      <w:r>
        <w:rPr>
          <w:rFonts w:ascii="Arial" w:hAnsi="Arial"/>
          <w:b/>
          <w:sz w:val="20"/>
        </w:rPr>
        <w:t>"</w:t>
      </w:r>
    </w:p>
    <w:p>
      <w:pPr>
        <w:pStyle w:val="BodyText"/>
        <w:spacing w:before="2"/>
        <w:rPr>
          <w:rFonts w:ascii="Arial"/>
          <w:b/>
        </w:rPr>
      </w:pPr>
    </w:p>
    <w:p>
      <w:pPr>
        <w:pStyle w:val="BodyText"/>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veintidós de marzo de dos mil dieciséis.-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40" w:h="15840"/>
          <w:pgMar w:header="736" w:footer="722" w:top="1880" w:bottom="920" w:left="1080" w:right="1080"/>
        </w:sectPr>
      </w:pPr>
    </w:p>
    <w:p>
      <w:pPr>
        <w:pStyle w:val="BodyText"/>
        <w:spacing w:before="52"/>
        <w:rPr>
          <w:sz w:val="22"/>
        </w:rPr>
      </w:pPr>
    </w:p>
    <w:p>
      <w:pPr>
        <w:pStyle w:val="Heading2"/>
        <w:ind w:right="336"/>
        <w:jc w:val="both"/>
      </w:pPr>
      <w:r>
        <w:rPr/>
        <w:t>DECRETO por el que se expide la Ley General del Sistema Nacional Anticorrupción; la Ley General de Responsabilidades Administrativas, y la Ley Orgánica del Tribunal Federal de Justicia Administrativa.</w:t>
      </w:r>
    </w:p>
    <w:p>
      <w:pPr>
        <w:spacing w:before="231"/>
        <w:ind w:left="707" w:right="70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1"/>
          <w:sz w:val="16"/>
        </w:rPr>
        <w:t> </w:t>
      </w:r>
      <w:r>
        <w:rPr>
          <w:sz w:val="16"/>
        </w:rPr>
        <w:t>18</w:t>
      </w:r>
      <w:r>
        <w:rPr>
          <w:spacing w:val="-3"/>
          <w:sz w:val="16"/>
        </w:rPr>
        <w:t> </w:t>
      </w:r>
      <w:r>
        <w:rPr>
          <w:sz w:val="16"/>
        </w:rPr>
        <w:t>de</w:t>
      </w:r>
      <w:r>
        <w:rPr>
          <w:spacing w:val="-6"/>
          <w:sz w:val="16"/>
        </w:rPr>
        <w:t> </w:t>
      </w:r>
      <w:r>
        <w:rPr>
          <w:sz w:val="16"/>
        </w:rPr>
        <w:t>julio</w:t>
      </w:r>
      <w:r>
        <w:rPr>
          <w:spacing w:val="-2"/>
          <w:sz w:val="16"/>
        </w:rPr>
        <w:t> </w:t>
      </w:r>
      <w:r>
        <w:rPr>
          <w:sz w:val="16"/>
        </w:rPr>
        <w:t>de</w:t>
      </w:r>
      <w:r>
        <w:rPr>
          <w:spacing w:val="-5"/>
          <w:sz w:val="16"/>
        </w:rPr>
        <w:t> </w:t>
      </w:r>
      <w:r>
        <w:rPr>
          <w:spacing w:val="-4"/>
          <w:sz w:val="16"/>
        </w:rPr>
        <w:t>2016</w:t>
      </w:r>
    </w:p>
    <w:p>
      <w:pPr>
        <w:pStyle w:val="BodyText"/>
        <w:spacing w:before="44"/>
        <w:rPr>
          <w:sz w:val="16"/>
        </w:rPr>
      </w:pPr>
    </w:p>
    <w:p>
      <w:pPr>
        <w:pStyle w:val="Heading1"/>
      </w:pPr>
      <w:r>
        <w:rPr>
          <w:spacing w:val="-2"/>
        </w:rPr>
        <w:t>TRANSITORIOS</w:t>
      </w:r>
    </w:p>
    <w:p>
      <w:pPr>
        <w:pStyle w:val="BodyText"/>
        <w:spacing w:line="242" w:lineRule="auto" w:before="231"/>
        <w:ind w:left="338" w:right="334" w:firstLine="288"/>
        <w:jc w:val="both"/>
      </w:pPr>
      <w:r>
        <w:rPr>
          <w:rFonts w:ascii="Arial" w:hAnsi="Arial"/>
          <w:b/>
        </w:rPr>
        <w:t>Primero. </w:t>
      </w:r>
      <w:r>
        <w:rPr/>
        <w:t>El presente Decreto entrará en vigor al</w:t>
      </w:r>
      <w:r>
        <w:rPr>
          <w:spacing w:val="-1"/>
        </w:rPr>
        <w:t> </w:t>
      </w:r>
      <w:r>
        <w:rPr/>
        <w:t>día siguiente de su publicación en el</w:t>
      </w:r>
      <w:r>
        <w:rPr>
          <w:spacing w:val="-1"/>
        </w:rPr>
        <w:t> </w:t>
      </w:r>
      <w:r>
        <w:rPr/>
        <w:t>Diario Oficial de la Federación, sin perjuicio de lo previsto en los transitorios siguientes.</w:t>
      </w:r>
    </w:p>
    <w:p>
      <w:pPr>
        <w:pStyle w:val="BodyText"/>
        <w:spacing w:before="227"/>
        <w:ind w:left="338" w:right="338" w:firstLine="288"/>
        <w:jc w:val="both"/>
      </w:pPr>
      <w:r>
        <w:rPr>
          <w:rFonts w:ascii="Arial" w:hAnsi="Arial"/>
          <w:b/>
        </w:rPr>
        <w:t>Segundo. </w:t>
      </w:r>
      <w:r>
        <w:rPr/>
        <w:t>Dentro del año siguiente a la entrada en vigor del presente Decreto, el Congreso de la Unión y las Legislaturas de las entidades federativas, en el ámbito de sus respectivas competencias, deberán</w:t>
      </w:r>
      <w:r>
        <w:rPr>
          <w:spacing w:val="-4"/>
        </w:rPr>
        <w:t> </w:t>
      </w:r>
      <w:r>
        <w:rPr/>
        <w:t>expedir</w:t>
      </w:r>
      <w:r>
        <w:rPr>
          <w:spacing w:val="-2"/>
        </w:rPr>
        <w:t> </w:t>
      </w:r>
      <w:r>
        <w:rPr/>
        <w:t>las</w:t>
      </w:r>
      <w:r>
        <w:rPr>
          <w:spacing w:val="-2"/>
        </w:rPr>
        <w:t> </w:t>
      </w:r>
      <w:r>
        <w:rPr/>
        <w:t>leyes y</w:t>
      </w:r>
      <w:r>
        <w:rPr>
          <w:spacing w:val="-6"/>
        </w:rPr>
        <w:t> </w:t>
      </w:r>
      <w:r>
        <w:rPr/>
        <w:t>realizar</w:t>
      </w:r>
      <w:r>
        <w:rPr>
          <w:spacing w:val="-2"/>
        </w:rPr>
        <w:t> </w:t>
      </w:r>
      <w:r>
        <w:rPr/>
        <w:t>las</w:t>
      </w:r>
      <w:r>
        <w:rPr>
          <w:spacing w:val="-2"/>
        </w:rPr>
        <w:t> </w:t>
      </w:r>
      <w:r>
        <w:rPr/>
        <w:t>adecuaciones</w:t>
      </w:r>
      <w:r>
        <w:rPr>
          <w:spacing w:val="-2"/>
        </w:rPr>
        <w:t> </w:t>
      </w:r>
      <w:r>
        <w:rPr/>
        <w:t>normativas</w:t>
      </w:r>
      <w:r>
        <w:rPr>
          <w:spacing w:val="-4"/>
        </w:rPr>
        <w:t> </w:t>
      </w:r>
      <w:r>
        <w:rPr/>
        <w:t>correspondientes</w:t>
      </w:r>
      <w:r>
        <w:rPr>
          <w:spacing w:val="-4"/>
        </w:rPr>
        <w:t> </w:t>
      </w:r>
      <w:r>
        <w:rPr/>
        <w:t>de</w:t>
      </w:r>
      <w:r>
        <w:rPr>
          <w:spacing w:val="-3"/>
        </w:rPr>
        <w:t> </w:t>
      </w:r>
      <w:r>
        <w:rPr/>
        <w:t>conformidad</w:t>
      </w:r>
      <w:r>
        <w:rPr>
          <w:spacing w:val="-5"/>
        </w:rPr>
        <w:t> </w:t>
      </w:r>
      <w:r>
        <w:rPr/>
        <w:t>con</w:t>
      </w:r>
      <w:r>
        <w:rPr>
          <w:spacing w:val="-3"/>
        </w:rPr>
        <w:t> </w:t>
      </w:r>
      <w:r>
        <w:rPr/>
        <w:t>lo previsto en el presente Decreto.</w:t>
      </w:r>
    </w:p>
    <w:p>
      <w:pPr>
        <w:pStyle w:val="BodyText"/>
      </w:pPr>
    </w:p>
    <w:p>
      <w:pPr>
        <w:pStyle w:val="BodyText"/>
        <w:spacing w:line="242" w:lineRule="auto"/>
        <w:ind w:left="338" w:right="346" w:firstLine="288"/>
        <w:jc w:val="both"/>
      </w:pPr>
      <w:r>
        <w:rPr>
          <w:rFonts w:ascii="Arial" w:hAnsi="Arial"/>
          <w:b/>
        </w:rPr>
        <w:t>Tercero. </w:t>
      </w:r>
      <w:r>
        <w:rPr/>
        <w:t>La Ley</w:t>
      </w:r>
      <w:r>
        <w:rPr>
          <w:spacing w:val="-3"/>
        </w:rPr>
        <w:t> </w:t>
      </w:r>
      <w:r>
        <w:rPr/>
        <w:t>General de Responsabilidades Administrativas entrará en vigor al</w:t>
      </w:r>
      <w:r>
        <w:rPr>
          <w:spacing w:val="-1"/>
        </w:rPr>
        <w:t> </w:t>
      </w:r>
      <w:r>
        <w:rPr/>
        <w:t>año siguiente de la entrada en vigor del presente Decreto.</w:t>
      </w:r>
    </w:p>
    <w:p>
      <w:pPr>
        <w:pStyle w:val="BodyText"/>
        <w:spacing w:before="227"/>
        <w:ind w:left="338" w:right="341" w:firstLine="288"/>
        <w:jc w:val="both"/>
      </w:pPr>
      <w:r>
        <w:rPr/>
        <w:t>En tanto entra en vigor la Ley a que se refiere el presente Transitorio, continuará aplicándose la legislación en materia de Responsabilidades Administrativas, en el ámbito federal y de las entidades federativas, que se encuentre vigente a la fecha de entrada en vigor del presente Decreto.</w:t>
      </w:r>
    </w:p>
    <w:p>
      <w:pPr>
        <w:pStyle w:val="BodyText"/>
        <w:spacing w:before="2"/>
      </w:pPr>
    </w:p>
    <w:p>
      <w:pPr>
        <w:pStyle w:val="BodyText"/>
        <w:ind w:left="338" w:right="337" w:firstLine="288"/>
        <w:jc w:val="both"/>
      </w:pPr>
      <w:r>
        <w:rPr/>
        <w:t>El cumplimiento de las obligaciones previstas en la Ley General de Responsabilidades</w:t>
      </w:r>
      <w:r>
        <w:rPr>
          <w:spacing w:val="40"/>
        </w:rPr>
        <w:t> </w:t>
      </w:r>
      <w:r>
        <w:rPr/>
        <w:t>Administrativas, una vez que ésta entre en vigor, serán exigibles, en lo que resulte aplicable, hasta en tanto el Comité Coordinador del Sistema Nacional Anticorrupción, de conformidad con la</w:t>
      </w:r>
      <w:r>
        <w:rPr>
          <w:spacing w:val="40"/>
        </w:rPr>
        <w:t> </w:t>
      </w:r>
      <w:r>
        <w:rPr/>
        <w:t>ley de la materia, emita los lineamientos, criterios y demás resoluciones conducentes de su competencia.</w:t>
      </w:r>
    </w:p>
    <w:p>
      <w:pPr>
        <w:pStyle w:val="BodyText"/>
      </w:pPr>
    </w:p>
    <w:p>
      <w:pPr>
        <w:pStyle w:val="BodyText"/>
        <w:ind w:left="338" w:right="339" w:firstLine="288"/>
        <w:jc w:val="both"/>
      </w:pPr>
      <w:r>
        <w:rPr/>
        <w:t>Los</w:t>
      </w:r>
      <w:r>
        <w:rPr>
          <w:spacing w:val="-1"/>
        </w:rPr>
        <w:t> </w:t>
      </w:r>
      <w:r>
        <w:rPr/>
        <w:t>procedimientos</w:t>
      </w:r>
      <w:r>
        <w:rPr>
          <w:spacing w:val="-1"/>
        </w:rPr>
        <w:t> </w:t>
      </w:r>
      <w:r>
        <w:rPr/>
        <w:t>administrativos</w:t>
      </w:r>
      <w:r>
        <w:rPr>
          <w:spacing w:val="-1"/>
        </w:rPr>
        <w:t> </w:t>
      </w:r>
      <w:r>
        <w:rPr/>
        <w:t>iniciados por</w:t>
      </w:r>
      <w:r>
        <w:rPr>
          <w:spacing w:val="-1"/>
        </w:rPr>
        <w:t> </w:t>
      </w:r>
      <w:r>
        <w:rPr/>
        <w:t>las</w:t>
      </w:r>
      <w:r>
        <w:rPr>
          <w:spacing w:val="-1"/>
        </w:rPr>
        <w:t> </w:t>
      </w:r>
      <w:r>
        <w:rPr/>
        <w:t>autoridades</w:t>
      </w:r>
      <w:r>
        <w:rPr>
          <w:spacing w:val="-1"/>
        </w:rPr>
        <w:t> </w:t>
      </w:r>
      <w:r>
        <w:rPr/>
        <w:t>federales y</w:t>
      </w:r>
      <w:r>
        <w:rPr>
          <w:spacing w:val="-3"/>
        </w:rPr>
        <w:t> </w:t>
      </w:r>
      <w:r>
        <w:rPr/>
        <w:t>locales</w:t>
      </w:r>
      <w:r>
        <w:rPr>
          <w:spacing w:val="-1"/>
        </w:rPr>
        <w:t> </w:t>
      </w:r>
      <w:r>
        <w:rPr/>
        <w:t>con</w:t>
      </w:r>
      <w:r>
        <w:rPr>
          <w:spacing w:val="-3"/>
        </w:rPr>
        <w:t> </w:t>
      </w:r>
      <w:r>
        <w:rPr/>
        <w:t>anterioridad a la</w:t>
      </w:r>
      <w:r>
        <w:rPr>
          <w:spacing w:val="-2"/>
        </w:rPr>
        <w:t> </w:t>
      </w:r>
      <w:r>
        <w:rPr/>
        <w:t>entrada</w:t>
      </w:r>
      <w:r>
        <w:rPr>
          <w:spacing w:val="-3"/>
        </w:rPr>
        <w:t> </w:t>
      </w:r>
      <w:r>
        <w:rPr/>
        <w:t>en</w:t>
      </w:r>
      <w:r>
        <w:rPr>
          <w:spacing w:val="-2"/>
        </w:rPr>
        <w:t> </w:t>
      </w:r>
      <w:r>
        <w:rPr/>
        <w:t>vigor</w:t>
      </w:r>
      <w:r>
        <w:rPr>
          <w:spacing w:val="-1"/>
        </w:rPr>
        <w:t> </w:t>
      </w:r>
      <w:r>
        <w:rPr/>
        <w:t>de</w:t>
      </w:r>
      <w:r>
        <w:rPr>
          <w:spacing w:val="-2"/>
        </w:rPr>
        <w:t> </w:t>
      </w:r>
      <w:r>
        <w:rPr/>
        <w:t>la</w:t>
      </w:r>
      <w:r>
        <w:rPr>
          <w:spacing w:val="-4"/>
        </w:rPr>
        <w:t> </w:t>
      </w:r>
      <w:r>
        <w:rPr/>
        <w:t>Ley</w:t>
      </w:r>
      <w:r>
        <w:rPr>
          <w:spacing w:val="-5"/>
        </w:rPr>
        <w:t> </w:t>
      </w:r>
      <w:r>
        <w:rPr/>
        <w:t>General</w:t>
      </w:r>
      <w:r>
        <w:rPr>
          <w:spacing w:val="-5"/>
        </w:rPr>
        <w:t> </w:t>
      </w:r>
      <w:r>
        <w:rPr/>
        <w:t>de</w:t>
      </w:r>
      <w:r>
        <w:rPr>
          <w:spacing w:val="-4"/>
        </w:rPr>
        <w:t> </w:t>
      </w:r>
      <w:r>
        <w:rPr/>
        <w:t>Responsabilidades Administrativas,</w:t>
      </w:r>
      <w:r>
        <w:rPr>
          <w:spacing w:val="-4"/>
        </w:rPr>
        <w:t> </w:t>
      </w:r>
      <w:r>
        <w:rPr/>
        <w:t>serán</w:t>
      </w:r>
      <w:r>
        <w:rPr>
          <w:spacing w:val="-5"/>
        </w:rPr>
        <w:t> </w:t>
      </w:r>
      <w:r>
        <w:rPr/>
        <w:t>concluidos</w:t>
      </w:r>
      <w:r>
        <w:rPr>
          <w:spacing w:val="-3"/>
        </w:rPr>
        <w:t> </w:t>
      </w:r>
      <w:r>
        <w:rPr/>
        <w:t>conforme</w:t>
      </w:r>
      <w:r>
        <w:rPr>
          <w:spacing w:val="-4"/>
        </w:rPr>
        <w:t> </w:t>
      </w:r>
      <w:r>
        <w:rPr/>
        <w:t>a las disposiciones aplicables vigentes a su inicio.</w:t>
      </w:r>
    </w:p>
    <w:p>
      <w:pPr>
        <w:pStyle w:val="BodyText"/>
        <w:spacing w:before="229"/>
        <w:ind w:left="338" w:right="341" w:firstLine="288"/>
        <w:jc w:val="both"/>
      </w:pPr>
      <w:r>
        <w:rPr/>
        <w:t>A la fecha de entrada en vigor de la Ley General de Responsabilidades Administrativas, todas las menciones a la Ley Federal de Responsabilidades Administrativas de los Servidores Públicos previstas</w:t>
      </w:r>
      <w:r>
        <w:rPr>
          <w:spacing w:val="40"/>
        </w:rPr>
        <w:t> </w:t>
      </w:r>
      <w:r>
        <w:rPr/>
        <w:t>en las leyes federales y locales así como en cualquier disposición jurídica, se entenderán referidas a la Ley General de Responsabilidades Administrativas.</w:t>
      </w:r>
    </w:p>
    <w:p>
      <w:pPr>
        <w:pStyle w:val="BodyText"/>
      </w:pPr>
    </w:p>
    <w:p>
      <w:pPr>
        <w:pStyle w:val="BodyText"/>
        <w:ind w:left="338" w:right="337" w:firstLine="288"/>
        <w:jc w:val="both"/>
      </w:pPr>
      <w:r>
        <w:rPr/>
        <w:t>Una vez en vigor la Ley General de Responsabilidades Administrativas y hasta en tanto el Comité Coordinador del Sistema Nacional Anticorrupción determina los formatos para la presentación de las declaraciones patrimonial y de intereses, los servidores públicos de todos los órdenes de gobierno presentarán sus declaraciones en los formatos que a la entrada en vigor de la referida Ley General, se utilicen en el ámbito federal.</w:t>
      </w:r>
    </w:p>
    <w:p>
      <w:pPr>
        <w:pStyle w:val="BodyText"/>
      </w:pPr>
    </w:p>
    <w:p>
      <w:pPr>
        <w:pStyle w:val="BodyText"/>
        <w:ind w:left="338" w:right="337" w:firstLine="288"/>
        <w:jc w:val="both"/>
      </w:pPr>
      <w:r>
        <w:rPr/>
        <w:t>Con la entrada en vigor de la Ley General de Responsabilidades Administrativas quedarán abrogadas la Ley Federal de Responsabilidades Administrativas de los Servidores Públicos, la Ley Federal Anticorrupción en Contrataciones Públicas, y se </w:t>
      </w:r>
      <w:r>
        <w:rPr>
          <w:rFonts w:ascii="Arial" w:hAnsi="Arial"/>
          <w:b/>
        </w:rPr>
        <w:t>derogarán </w:t>
      </w:r>
      <w:r>
        <w:rPr/>
        <w:t>los Títulos Primero, Tercero y Cuarto de la </w:t>
      </w:r>
      <w:r>
        <w:rPr>
          <w:rFonts w:ascii="Arial" w:hAnsi="Arial"/>
          <w:b/>
        </w:rPr>
        <w:t>Ley Federal de Responsabilidades de los Servidores Públicos</w:t>
      </w:r>
      <w:r>
        <w:rPr/>
        <w:t>, así como todas aquellas</w:t>
      </w:r>
      <w:r>
        <w:rPr>
          <w:spacing w:val="40"/>
        </w:rPr>
        <w:t> </w:t>
      </w:r>
      <w:r>
        <w:rPr/>
        <w:t>disposiciones que se opongan a lo previsto en la Ley General de Responsabilidades Administrativas.</w:t>
      </w:r>
    </w:p>
    <w:p>
      <w:pPr>
        <w:pStyle w:val="BodyText"/>
        <w:spacing w:line="242" w:lineRule="auto" w:before="228"/>
        <w:ind w:left="338" w:right="339" w:firstLine="288"/>
        <w:jc w:val="both"/>
      </w:pPr>
      <w:r>
        <w:rPr>
          <w:rFonts w:ascii="Arial" w:hAnsi="Arial"/>
          <w:b/>
        </w:rPr>
        <w:t>Cuarto. </w:t>
      </w:r>
      <w:r>
        <w:rPr/>
        <w:t>La Ley General del Sistema Nacional Anticorrupción, entrará en vigor al día siguiente de la publicación del presente Decreto, sin perjuicio de lo previsto en el Tercero Transitorio anterior y en los párrafos siguientes.</w:t>
      </w:r>
    </w:p>
    <w:p>
      <w:pPr>
        <w:pStyle w:val="BodyText"/>
        <w:spacing w:after="0" w:line="242" w:lineRule="auto"/>
        <w:jc w:val="both"/>
        <w:sectPr>
          <w:pgSz w:w="12240" w:h="15840"/>
          <w:pgMar w:header="736" w:footer="722" w:top="1880" w:bottom="920" w:left="1080" w:right="1080"/>
        </w:sectPr>
      </w:pPr>
    </w:p>
    <w:p>
      <w:pPr>
        <w:pStyle w:val="BodyText"/>
      </w:pPr>
    </w:p>
    <w:p>
      <w:pPr>
        <w:pStyle w:val="BodyText"/>
        <w:spacing w:before="78"/>
      </w:pPr>
    </w:p>
    <w:p>
      <w:pPr>
        <w:pStyle w:val="BodyText"/>
        <w:ind w:left="338" w:right="345" w:firstLine="288"/>
        <w:jc w:val="both"/>
      </w:pPr>
      <w:r>
        <w:rPr/>
        <w:t>Dentro de los noventa días siguientes a la entrada en vigor del presente Decreto, la Cámara de Senadores, deberá designar a los integrantes de la Comisión de Selección.</w:t>
      </w:r>
    </w:p>
    <w:p>
      <w:pPr>
        <w:pStyle w:val="BodyText"/>
        <w:spacing w:before="1"/>
      </w:pPr>
    </w:p>
    <w:p>
      <w:pPr>
        <w:pStyle w:val="BodyText"/>
        <w:ind w:left="338" w:right="345" w:firstLine="288"/>
        <w:jc w:val="both"/>
      </w:pPr>
      <w:r>
        <w:rPr/>
        <w:t>La Comisión de Selección nombrará a los integrantes del Comité de Participación Ciudadana, en los términos siguientes:</w:t>
      </w:r>
    </w:p>
    <w:p>
      <w:pPr>
        <w:pStyle w:val="ListParagraph"/>
        <w:numPr>
          <w:ilvl w:val="1"/>
          <w:numId w:val="2"/>
        </w:numPr>
        <w:tabs>
          <w:tab w:pos="1634" w:val="left" w:leader="none"/>
        </w:tabs>
        <w:spacing w:line="242" w:lineRule="auto" w:before="226" w:after="0"/>
        <w:ind w:left="1634" w:right="343" w:hanging="432"/>
        <w:jc w:val="left"/>
        <w:rPr>
          <w:sz w:val="20"/>
        </w:rPr>
      </w:pPr>
      <w:r>
        <w:rPr>
          <w:sz w:val="20"/>
        </w:rPr>
        <w:t>Un integrante que durará en su encargo un año, a quién corresponderá la representación del Comité de Participación Ciudadana ante el Comité Coordinador.</w:t>
      </w:r>
    </w:p>
    <w:p>
      <w:pPr>
        <w:pStyle w:val="ListParagraph"/>
        <w:numPr>
          <w:ilvl w:val="1"/>
          <w:numId w:val="2"/>
        </w:numPr>
        <w:tabs>
          <w:tab w:pos="1634" w:val="left" w:leader="none"/>
        </w:tabs>
        <w:spacing w:line="240" w:lineRule="auto" w:before="227" w:after="0"/>
        <w:ind w:left="1634" w:right="0" w:hanging="432"/>
        <w:jc w:val="left"/>
        <w:rPr>
          <w:sz w:val="20"/>
        </w:rPr>
      </w:pPr>
      <w:r>
        <w:rPr>
          <w:sz w:val="20"/>
        </w:rPr>
        <w:t>Un</w:t>
      </w:r>
      <w:r>
        <w:rPr>
          <w:spacing w:val="-7"/>
          <w:sz w:val="20"/>
        </w:rPr>
        <w:t> </w:t>
      </w:r>
      <w:r>
        <w:rPr>
          <w:sz w:val="20"/>
        </w:rPr>
        <w:t>integrante</w:t>
      </w:r>
      <w:r>
        <w:rPr>
          <w:spacing w:val="-4"/>
          <w:sz w:val="20"/>
        </w:rPr>
        <w:t> </w:t>
      </w:r>
      <w:r>
        <w:rPr>
          <w:sz w:val="20"/>
        </w:rPr>
        <w:t>que</w:t>
      </w:r>
      <w:r>
        <w:rPr>
          <w:spacing w:val="-6"/>
          <w:sz w:val="20"/>
        </w:rPr>
        <w:t> </w:t>
      </w:r>
      <w:r>
        <w:rPr>
          <w:sz w:val="20"/>
        </w:rPr>
        <w:t>durará</w:t>
      </w:r>
      <w:r>
        <w:rPr>
          <w:spacing w:val="-6"/>
          <w:sz w:val="20"/>
        </w:rPr>
        <w:t> </w:t>
      </w:r>
      <w:r>
        <w:rPr>
          <w:sz w:val="20"/>
        </w:rPr>
        <w:t>en</w:t>
      </w:r>
      <w:r>
        <w:rPr>
          <w:spacing w:val="-6"/>
          <w:sz w:val="20"/>
        </w:rPr>
        <w:t> </w:t>
      </w:r>
      <w:r>
        <w:rPr>
          <w:sz w:val="20"/>
        </w:rPr>
        <w:t>su</w:t>
      </w:r>
      <w:r>
        <w:rPr>
          <w:spacing w:val="-6"/>
          <w:sz w:val="20"/>
        </w:rPr>
        <w:t> </w:t>
      </w:r>
      <w:r>
        <w:rPr>
          <w:sz w:val="20"/>
        </w:rPr>
        <w:t>encargo</w:t>
      </w:r>
      <w:r>
        <w:rPr>
          <w:spacing w:val="-6"/>
          <w:sz w:val="20"/>
        </w:rPr>
        <w:t> </w:t>
      </w:r>
      <w:r>
        <w:rPr>
          <w:sz w:val="20"/>
        </w:rPr>
        <w:t>dos</w:t>
      </w:r>
      <w:r>
        <w:rPr>
          <w:spacing w:val="-5"/>
          <w:sz w:val="20"/>
        </w:rPr>
        <w:t> </w:t>
      </w:r>
      <w:r>
        <w:rPr>
          <w:spacing w:val="-4"/>
          <w:sz w:val="20"/>
        </w:rPr>
        <w:t>años.</w:t>
      </w:r>
    </w:p>
    <w:p>
      <w:pPr>
        <w:pStyle w:val="ListParagraph"/>
        <w:numPr>
          <w:ilvl w:val="1"/>
          <w:numId w:val="2"/>
        </w:numPr>
        <w:tabs>
          <w:tab w:pos="1634" w:val="left" w:leader="none"/>
        </w:tabs>
        <w:spacing w:line="240" w:lineRule="auto" w:before="229" w:after="0"/>
        <w:ind w:left="1634" w:right="0" w:hanging="432"/>
        <w:jc w:val="left"/>
        <w:rPr>
          <w:sz w:val="20"/>
        </w:rPr>
      </w:pPr>
      <w:r>
        <w:rPr>
          <w:sz w:val="20"/>
        </w:rPr>
        <w:t>Un</w:t>
      </w:r>
      <w:r>
        <w:rPr>
          <w:spacing w:val="-7"/>
          <w:sz w:val="20"/>
        </w:rPr>
        <w:t> </w:t>
      </w:r>
      <w:r>
        <w:rPr>
          <w:sz w:val="20"/>
        </w:rPr>
        <w:t>integrante</w:t>
      </w:r>
      <w:r>
        <w:rPr>
          <w:spacing w:val="-4"/>
          <w:sz w:val="20"/>
        </w:rPr>
        <w:t> </w:t>
      </w:r>
      <w:r>
        <w:rPr>
          <w:sz w:val="20"/>
        </w:rPr>
        <w:t>que</w:t>
      </w:r>
      <w:r>
        <w:rPr>
          <w:spacing w:val="-7"/>
          <w:sz w:val="20"/>
        </w:rPr>
        <w:t> </w:t>
      </w:r>
      <w:r>
        <w:rPr>
          <w:sz w:val="20"/>
        </w:rPr>
        <w:t>durará</w:t>
      </w:r>
      <w:r>
        <w:rPr>
          <w:spacing w:val="-6"/>
          <w:sz w:val="20"/>
        </w:rPr>
        <w:t> </w:t>
      </w:r>
      <w:r>
        <w:rPr>
          <w:sz w:val="20"/>
        </w:rPr>
        <w:t>en</w:t>
      </w:r>
      <w:r>
        <w:rPr>
          <w:spacing w:val="-6"/>
          <w:sz w:val="20"/>
        </w:rPr>
        <w:t> </w:t>
      </w:r>
      <w:r>
        <w:rPr>
          <w:sz w:val="20"/>
        </w:rPr>
        <w:t>su</w:t>
      </w:r>
      <w:r>
        <w:rPr>
          <w:spacing w:val="-6"/>
          <w:sz w:val="20"/>
        </w:rPr>
        <w:t> </w:t>
      </w:r>
      <w:r>
        <w:rPr>
          <w:sz w:val="20"/>
        </w:rPr>
        <w:t>encargo</w:t>
      </w:r>
      <w:r>
        <w:rPr>
          <w:spacing w:val="-7"/>
          <w:sz w:val="20"/>
        </w:rPr>
        <w:t> </w:t>
      </w:r>
      <w:r>
        <w:rPr>
          <w:sz w:val="20"/>
        </w:rPr>
        <w:t>tres</w:t>
      </w:r>
      <w:r>
        <w:rPr>
          <w:spacing w:val="-5"/>
          <w:sz w:val="20"/>
        </w:rPr>
        <w:t> </w:t>
      </w:r>
      <w:r>
        <w:rPr>
          <w:spacing w:val="-4"/>
          <w:sz w:val="20"/>
        </w:rPr>
        <w:t>años.</w:t>
      </w:r>
    </w:p>
    <w:p>
      <w:pPr>
        <w:pStyle w:val="BodyText"/>
        <w:spacing w:before="1"/>
      </w:pPr>
    </w:p>
    <w:p>
      <w:pPr>
        <w:pStyle w:val="ListParagraph"/>
        <w:numPr>
          <w:ilvl w:val="1"/>
          <w:numId w:val="2"/>
        </w:numPr>
        <w:tabs>
          <w:tab w:pos="1634" w:val="left" w:leader="none"/>
        </w:tabs>
        <w:spacing w:line="240" w:lineRule="auto" w:before="0" w:after="0"/>
        <w:ind w:left="1634" w:right="0" w:hanging="432"/>
        <w:jc w:val="left"/>
        <w:rPr>
          <w:sz w:val="20"/>
        </w:rPr>
      </w:pPr>
      <w:r>
        <w:rPr>
          <w:sz w:val="20"/>
        </w:rPr>
        <w:t>Un</w:t>
      </w:r>
      <w:r>
        <w:rPr>
          <w:spacing w:val="-7"/>
          <w:sz w:val="20"/>
        </w:rPr>
        <w:t> </w:t>
      </w:r>
      <w:r>
        <w:rPr>
          <w:sz w:val="20"/>
        </w:rPr>
        <w:t>integrante</w:t>
      </w:r>
      <w:r>
        <w:rPr>
          <w:spacing w:val="-5"/>
          <w:sz w:val="20"/>
        </w:rPr>
        <w:t> </w:t>
      </w:r>
      <w:r>
        <w:rPr>
          <w:sz w:val="20"/>
        </w:rPr>
        <w:t>que</w:t>
      </w:r>
      <w:r>
        <w:rPr>
          <w:spacing w:val="-6"/>
          <w:sz w:val="20"/>
        </w:rPr>
        <w:t> </w:t>
      </w:r>
      <w:r>
        <w:rPr>
          <w:sz w:val="20"/>
        </w:rPr>
        <w:t>durará</w:t>
      </w:r>
      <w:r>
        <w:rPr>
          <w:spacing w:val="-6"/>
          <w:sz w:val="20"/>
        </w:rPr>
        <w:t> </w:t>
      </w:r>
      <w:r>
        <w:rPr>
          <w:sz w:val="20"/>
        </w:rPr>
        <w:t>en</w:t>
      </w:r>
      <w:r>
        <w:rPr>
          <w:spacing w:val="-7"/>
          <w:sz w:val="20"/>
        </w:rPr>
        <w:t> </w:t>
      </w:r>
      <w:r>
        <w:rPr>
          <w:sz w:val="20"/>
        </w:rPr>
        <w:t>su</w:t>
      </w:r>
      <w:r>
        <w:rPr>
          <w:spacing w:val="-6"/>
          <w:sz w:val="20"/>
        </w:rPr>
        <w:t> </w:t>
      </w:r>
      <w:r>
        <w:rPr>
          <w:sz w:val="20"/>
        </w:rPr>
        <w:t>encargo</w:t>
      </w:r>
      <w:r>
        <w:rPr>
          <w:spacing w:val="-7"/>
          <w:sz w:val="20"/>
        </w:rPr>
        <w:t> </w:t>
      </w:r>
      <w:r>
        <w:rPr>
          <w:sz w:val="20"/>
        </w:rPr>
        <w:t>cuatro</w:t>
      </w:r>
      <w:r>
        <w:rPr>
          <w:spacing w:val="-6"/>
          <w:sz w:val="20"/>
        </w:rPr>
        <w:t> </w:t>
      </w:r>
      <w:r>
        <w:rPr>
          <w:spacing w:val="-4"/>
          <w:sz w:val="20"/>
        </w:rPr>
        <w:t>años.</w:t>
      </w:r>
    </w:p>
    <w:p>
      <w:pPr>
        <w:pStyle w:val="BodyText"/>
        <w:spacing w:before="1"/>
      </w:pPr>
    </w:p>
    <w:p>
      <w:pPr>
        <w:pStyle w:val="ListParagraph"/>
        <w:numPr>
          <w:ilvl w:val="1"/>
          <w:numId w:val="2"/>
        </w:numPr>
        <w:tabs>
          <w:tab w:pos="1634" w:val="left" w:leader="none"/>
        </w:tabs>
        <w:spacing w:line="240" w:lineRule="auto" w:before="0" w:after="0"/>
        <w:ind w:left="1634" w:right="0" w:hanging="432"/>
        <w:jc w:val="left"/>
        <w:rPr>
          <w:sz w:val="20"/>
        </w:rPr>
      </w:pPr>
      <w:r>
        <w:rPr>
          <w:sz w:val="20"/>
        </w:rPr>
        <w:t>Un</w:t>
      </w:r>
      <w:r>
        <w:rPr>
          <w:spacing w:val="-7"/>
          <w:sz w:val="20"/>
        </w:rPr>
        <w:t> </w:t>
      </w:r>
      <w:r>
        <w:rPr>
          <w:sz w:val="20"/>
        </w:rPr>
        <w:t>integrante</w:t>
      </w:r>
      <w:r>
        <w:rPr>
          <w:spacing w:val="-4"/>
          <w:sz w:val="20"/>
        </w:rPr>
        <w:t> </w:t>
      </w:r>
      <w:r>
        <w:rPr>
          <w:sz w:val="20"/>
        </w:rPr>
        <w:t>que</w:t>
      </w:r>
      <w:r>
        <w:rPr>
          <w:spacing w:val="-6"/>
          <w:sz w:val="20"/>
        </w:rPr>
        <w:t> </w:t>
      </w:r>
      <w:r>
        <w:rPr>
          <w:sz w:val="20"/>
        </w:rPr>
        <w:t>durará</w:t>
      </w:r>
      <w:r>
        <w:rPr>
          <w:spacing w:val="-6"/>
          <w:sz w:val="20"/>
        </w:rPr>
        <w:t> </w:t>
      </w:r>
      <w:r>
        <w:rPr>
          <w:sz w:val="20"/>
        </w:rPr>
        <w:t>en</w:t>
      </w:r>
      <w:r>
        <w:rPr>
          <w:spacing w:val="-7"/>
          <w:sz w:val="20"/>
        </w:rPr>
        <w:t> </w:t>
      </w:r>
      <w:r>
        <w:rPr>
          <w:sz w:val="20"/>
        </w:rPr>
        <w:t>su</w:t>
      </w:r>
      <w:r>
        <w:rPr>
          <w:spacing w:val="-6"/>
          <w:sz w:val="20"/>
        </w:rPr>
        <w:t> </w:t>
      </w:r>
      <w:r>
        <w:rPr>
          <w:sz w:val="20"/>
        </w:rPr>
        <w:t>encargo</w:t>
      </w:r>
      <w:r>
        <w:rPr>
          <w:spacing w:val="-6"/>
          <w:sz w:val="20"/>
        </w:rPr>
        <w:t> </w:t>
      </w:r>
      <w:r>
        <w:rPr>
          <w:sz w:val="20"/>
        </w:rPr>
        <w:t>cinco</w:t>
      </w:r>
      <w:r>
        <w:rPr>
          <w:spacing w:val="-6"/>
          <w:sz w:val="20"/>
        </w:rPr>
        <w:t> </w:t>
      </w:r>
      <w:r>
        <w:rPr>
          <w:spacing w:val="-4"/>
          <w:sz w:val="20"/>
        </w:rPr>
        <w:t>años.</w:t>
      </w:r>
    </w:p>
    <w:p>
      <w:pPr>
        <w:pStyle w:val="BodyText"/>
      </w:pPr>
    </w:p>
    <w:p>
      <w:pPr>
        <w:pStyle w:val="BodyText"/>
        <w:spacing w:before="1"/>
        <w:ind w:left="338" w:right="340" w:firstLine="288"/>
        <w:jc w:val="both"/>
      </w:pPr>
      <w:r>
        <w:rPr/>
        <w:t>Los integrantes del Comité de Participación Ciudadana a que se refieren los incisos anteriores se rotarán la representación ante el Comité Coordinador en el mismo orden.</w:t>
      </w:r>
    </w:p>
    <w:p>
      <w:pPr>
        <w:pStyle w:val="BodyText"/>
        <w:spacing w:before="1"/>
      </w:pPr>
    </w:p>
    <w:p>
      <w:pPr>
        <w:pStyle w:val="BodyText"/>
        <w:ind w:left="338" w:right="342" w:firstLine="288"/>
        <w:jc w:val="both"/>
      </w:pPr>
      <w:r>
        <w:rPr/>
        <w:t>La sesión de instalación del Comité Coordinador del Sistema Nacional Anticorrupción, se llevará a cabo dentro del plazo de sesenta días naturales posteriores a que se haya integrado en su totalidad el Comité de Participación Ciudadana en los términos de los párrafos anteriores.</w:t>
      </w:r>
    </w:p>
    <w:p>
      <w:pPr>
        <w:pStyle w:val="BodyText"/>
        <w:spacing w:before="229"/>
        <w:ind w:left="338" w:right="335" w:firstLine="288"/>
        <w:jc w:val="both"/>
      </w:pPr>
      <w:r>
        <w:rPr/>
        <w:t>La Secretaría Ejecutiva deberá iniciar sus operaciones,</w:t>
      </w:r>
      <w:r>
        <w:rPr>
          <w:spacing w:val="-1"/>
        </w:rPr>
        <w:t> </w:t>
      </w:r>
      <w:r>
        <w:rPr/>
        <w:t>a</w:t>
      </w:r>
      <w:r>
        <w:rPr>
          <w:spacing w:val="-1"/>
        </w:rPr>
        <w:t> </w:t>
      </w:r>
      <w:r>
        <w:rPr/>
        <w:t>más tardar a los sesenta</w:t>
      </w:r>
      <w:r>
        <w:rPr>
          <w:spacing w:val="-1"/>
        </w:rPr>
        <w:t> </w:t>
      </w:r>
      <w:r>
        <w:rPr/>
        <w:t>días siguientes a</w:t>
      </w:r>
      <w:r>
        <w:rPr>
          <w:spacing w:val="-1"/>
        </w:rPr>
        <w:t> </w:t>
      </w:r>
      <w:r>
        <w:rPr/>
        <w:t>la sesión de instalación del Comité Coordinador del Sistema Nacional Anticorrupción. Para tal efecto, el Ejecutivo Federal proveerá los recursos humanos, financieros y materiales correspondientes en términos de las disposiciones aplicables.</w:t>
      </w:r>
    </w:p>
    <w:p>
      <w:pPr>
        <w:pStyle w:val="BodyText"/>
        <w:spacing w:line="242" w:lineRule="auto" w:before="228"/>
        <w:ind w:left="338" w:right="338" w:firstLine="288"/>
        <w:jc w:val="both"/>
      </w:pPr>
      <w:r>
        <w:rPr>
          <w:rFonts w:ascii="Arial" w:hAnsi="Arial"/>
          <w:b/>
        </w:rPr>
        <w:t>Quinto. </w:t>
      </w:r>
      <w:r>
        <w:rPr/>
        <w:t>La Ley Orgánica del Tribunal Federal de Justicia Administrativa, entrará en vigor al día siguiente de la publicación del presente Decreto, sin perjuicio de lo previsto en el Tercero Transitorio anterior y en los párrafos siguientes.</w:t>
      </w:r>
    </w:p>
    <w:p>
      <w:pPr>
        <w:pStyle w:val="BodyText"/>
        <w:spacing w:before="227"/>
        <w:ind w:left="338" w:right="343" w:firstLine="288"/>
        <w:jc w:val="both"/>
      </w:pPr>
      <w:r>
        <w:rPr/>
        <w:t>A partir de la entrada en vigor de la Ley a que se refiere el presente transitorio, se abroga la Ley Orgánica del Tribunal Federal de Justicia Fiscal y Administrativa, publicada en el Diario Oficial de la Federación el seis de diciembre del año dos mil siete.</w:t>
      </w:r>
    </w:p>
    <w:p>
      <w:pPr>
        <w:pStyle w:val="BodyText"/>
        <w:spacing w:before="229"/>
        <w:ind w:left="338" w:right="336" w:firstLine="288"/>
        <w:jc w:val="both"/>
      </w:pPr>
      <w:r>
        <w:rPr/>
        <w:t>El Reglamento Interior del Tribunal que se encuentre vigente a la entrada en vigor de la Ley, seguirá aplicándose en aquello que no se oponga a ésta, hasta que el Pleno General expida el nuevo</w:t>
      </w:r>
      <w:r>
        <w:rPr>
          <w:spacing w:val="40"/>
        </w:rPr>
        <w:t> </w:t>
      </w:r>
      <w:r>
        <w:rPr/>
        <w:t>Reglamento Interior de conformidad con lo previsto en este ordenamiento, lo cual deberá hacer en un plazo de noventa días a partir de la entrada en vigor de la Ley.</w:t>
      </w:r>
    </w:p>
    <w:p>
      <w:pPr>
        <w:pStyle w:val="BodyText"/>
      </w:pPr>
    </w:p>
    <w:p>
      <w:pPr>
        <w:pStyle w:val="BodyText"/>
        <w:spacing w:before="1"/>
        <w:ind w:left="338" w:right="334" w:firstLine="288"/>
        <w:jc w:val="both"/>
      </w:pPr>
      <w:r>
        <w:rPr/>
        <w:t>Los servidores públicos que venían ejerciendo encargos administrativos que desaparecen o se transforman conforme a lo dispuesto por esta Ley, continuarán desempeñando los mismos cargos hasta que la Junta de Gobierno y Administración acuerde la creación de los nuevos órganos administrativos y decida sobre las designaciones mediante acuerdos específicos.</w:t>
      </w:r>
    </w:p>
    <w:p>
      <w:pPr>
        <w:pStyle w:val="BodyText"/>
        <w:spacing w:before="229"/>
        <w:ind w:left="338" w:right="337" w:firstLine="288"/>
        <w:jc w:val="both"/>
      </w:pPr>
      <w:r>
        <w:rPr/>
        <w:t>Los</w:t>
      </w:r>
      <w:r>
        <w:rPr>
          <w:spacing w:val="-3"/>
        </w:rPr>
        <w:t> </w:t>
      </w:r>
      <w:r>
        <w:rPr/>
        <w:t>Magistrados</w:t>
      </w:r>
      <w:r>
        <w:rPr>
          <w:spacing w:val="-1"/>
        </w:rPr>
        <w:t> </w:t>
      </w:r>
      <w:r>
        <w:rPr/>
        <w:t>del</w:t>
      </w:r>
      <w:r>
        <w:rPr>
          <w:spacing w:val="-3"/>
        </w:rPr>
        <w:t> </w:t>
      </w:r>
      <w:r>
        <w:rPr/>
        <w:t>Tribunal</w:t>
      </w:r>
      <w:r>
        <w:rPr>
          <w:spacing w:val="-4"/>
        </w:rPr>
        <w:t> </w:t>
      </w:r>
      <w:r>
        <w:rPr/>
        <w:t>Federal</w:t>
      </w:r>
      <w:r>
        <w:rPr>
          <w:spacing w:val="-3"/>
        </w:rPr>
        <w:t> </w:t>
      </w:r>
      <w:r>
        <w:rPr/>
        <w:t>de</w:t>
      </w:r>
      <w:r>
        <w:rPr>
          <w:spacing w:val="-4"/>
        </w:rPr>
        <w:t> </w:t>
      </w:r>
      <w:r>
        <w:rPr/>
        <w:t>Justicia</w:t>
      </w:r>
      <w:r>
        <w:rPr>
          <w:spacing w:val="-2"/>
        </w:rPr>
        <w:t> </w:t>
      </w:r>
      <w:r>
        <w:rPr/>
        <w:t>Fiscal y</w:t>
      </w:r>
      <w:r>
        <w:rPr>
          <w:spacing w:val="-4"/>
        </w:rPr>
        <w:t> </w:t>
      </w:r>
      <w:r>
        <w:rPr/>
        <w:t>Administrativa</w:t>
      </w:r>
      <w:r>
        <w:rPr>
          <w:spacing w:val="-2"/>
        </w:rPr>
        <w:t> </w:t>
      </w:r>
      <w:r>
        <w:rPr/>
        <w:t>que</w:t>
      </w:r>
      <w:r>
        <w:rPr>
          <w:spacing w:val="-3"/>
        </w:rPr>
        <w:t> </w:t>
      </w:r>
      <w:r>
        <w:rPr/>
        <w:t>a</w:t>
      </w:r>
      <w:r>
        <w:rPr>
          <w:spacing w:val="-2"/>
        </w:rPr>
        <w:t> </w:t>
      </w:r>
      <w:r>
        <w:rPr/>
        <w:t>la</w:t>
      </w:r>
      <w:r>
        <w:rPr>
          <w:spacing w:val="-2"/>
        </w:rPr>
        <w:t> </w:t>
      </w:r>
      <w:r>
        <w:rPr/>
        <w:t>entrada</w:t>
      </w:r>
      <w:r>
        <w:rPr>
          <w:spacing w:val="-2"/>
        </w:rPr>
        <w:t> </w:t>
      </w:r>
      <w:r>
        <w:rPr/>
        <w:t>en vigor</w:t>
      </w:r>
      <w:r>
        <w:rPr>
          <w:spacing w:val="-3"/>
        </w:rPr>
        <w:t> </w:t>
      </w:r>
      <w:r>
        <w:rPr/>
        <w:t>de</w:t>
      </w:r>
      <w:r>
        <w:rPr>
          <w:spacing w:val="-2"/>
        </w:rPr>
        <w:t> </w:t>
      </w:r>
      <w:r>
        <w:rPr/>
        <w:t>la presente Ley se encuentren en ejercicio de sus cargos, continuarán en ellos hasta concluir el periodo</w:t>
      </w:r>
      <w:r>
        <w:rPr>
          <w:spacing w:val="40"/>
        </w:rPr>
        <w:t> </w:t>
      </w:r>
      <w:r>
        <w:rPr/>
        <w:t>para el cual fueron designados, de acuerdo con la Ley que se abroga. Al término de dicho periodo entregarán</w:t>
      </w:r>
      <w:r>
        <w:rPr>
          <w:spacing w:val="20"/>
        </w:rPr>
        <w:t> </w:t>
      </w:r>
      <w:r>
        <w:rPr/>
        <w:t>la</w:t>
      </w:r>
      <w:r>
        <w:rPr>
          <w:spacing w:val="17"/>
        </w:rPr>
        <w:t> </w:t>
      </w:r>
      <w:r>
        <w:rPr/>
        <w:t>Magistratura,</w:t>
      </w:r>
      <w:r>
        <w:rPr>
          <w:spacing w:val="20"/>
        </w:rPr>
        <w:t> </w:t>
      </w:r>
      <w:r>
        <w:rPr/>
        <w:t>sin</w:t>
      </w:r>
      <w:r>
        <w:rPr>
          <w:spacing w:val="17"/>
        </w:rPr>
        <w:t> </w:t>
      </w:r>
      <w:r>
        <w:rPr/>
        <w:t>perjuicio</w:t>
      </w:r>
      <w:r>
        <w:rPr>
          <w:spacing w:val="17"/>
        </w:rPr>
        <w:t> </w:t>
      </w:r>
      <w:r>
        <w:rPr/>
        <w:t>de</w:t>
      </w:r>
      <w:r>
        <w:rPr>
          <w:spacing w:val="17"/>
        </w:rPr>
        <w:t> </w:t>
      </w:r>
      <w:r>
        <w:rPr/>
        <w:t>que</w:t>
      </w:r>
      <w:r>
        <w:rPr>
          <w:spacing w:val="17"/>
        </w:rPr>
        <w:t> </w:t>
      </w:r>
      <w:r>
        <w:rPr/>
        <w:t>el</w:t>
      </w:r>
      <w:r>
        <w:rPr>
          <w:spacing w:val="17"/>
        </w:rPr>
        <w:t> </w:t>
      </w:r>
      <w:r>
        <w:rPr/>
        <w:t>Tribunal</w:t>
      </w:r>
      <w:r>
        <w:rPr>
          <w:spacing w:val="17"/>
        </w:rPr>
        <w:t> </w:t>
      </w:r>
      <w:r>
        <w:rPr/>
        <w:t>pueda</w:t>
      </w:r>
      <w:r>
        <w:rPr>
          <w:spacing w:val="17"/>
        </w:rPr>
        <w:t> </w:t>
      </w:r>
      <w:r>
        <w:rPr/>
        <w:t>proponerlos,</w:t>
      </w:r>
      <w:r>
        <w:rPr>
          <w:spacing w:val="20"/>
        </w:rPr>
        <w:t> </w:t>
      </w:r>
      <w:r>
        <w:rPr/>
        <w:t>previa</w:t>
      </w:r>
      <w:r>
        <w:rPr>
          <w:spacing w:val="17"/>
        </w:rPr>
        <w:t> </w:t>
      </w:r>
      <w:r>
        <w:rPr/>
        <w:t>evaluación</w:t>
      </w:r>
      <w:r>
        <w:rPr>
          <w:spacing w:val="19"/>
        </w:rPr>
        <w:t> </w:t>
      </w:r>
      <w:r>
        <w:rPr/>
        <w:t>de</w:t>
      </w:r>
      <w:r>
        <w:rPr>
          <w:spacing w:val="17"/>
        </w:rPr>
        <w:t> </w:t>
      </w:r>
      <w:r>
        <w:rPr/>
        <w:t>su</w:t>
      </w:r>
    </w:p>
    <w:p>
      <w:pPr>
        <w:pStyle w:val="BodyText"/>
        <w:spacing w:after="0"/>
        <w:jc w:val="both"/>
        <w:sectPr>
          <w:pgSz w:w="12240" w:h="15840"/>
          <w:pgMar w:header="736" w:footer="722" w:top="1880" w:bottom="920" w:left="1080" w:right="1080"/>
        </w:sectPr>
      </w:pPr>
    </w:p>
    <w:p>
      <w:pPr>
        <w:pStyle w:val="BodyText"/>
        <w:spacing w:before="77"/>
      </w:pPr>
    </w:p>
    <w:p>
      <w:pPr>
        <w:pStyle w:val="BodyText"/>
        <w:ind w:left="338" w:right="247"/>
      </w:pPr>
      <w:r>
        <w:rPr/>
        <w:t>desempeño,</w:t>
      </w:r>
      <w:r>
        <w:rPr>
          <w:spacing w:val="25"/>
        </w:rPr>
        <w:t> </w:t>
      </w:r>
      <w:r>
        <w:rPr/>
        <w:t>de</w:t>
      </w:r>
      <w:r>
        <w:rPr>
          <w:spacing w:val="25"/>
        </w:rPr>
        <w:t> </w:t>
      </w:r>
      <w:r>
        <w:rPr/>
        <w:t>ser</w:t>
      </w:r>
      <w:r>
        <w:rPr>
          <w:spacing w:val="27"/>
        </w:rPr>
        <w:t> </w:t>
      </w:r>
      <w:r>
        <w:rPr/>
        <w:t>elegibles,</w:t>
      </w:r>
      <w:r>
        <w:rPr>
          <w:spacing w:val="25"/>
        </w:rPr>
        <w:t> </w:t>
      </w:r>
      <w:r>
        <w:rPr/>
        <w:t>para</w:t>
      </w:r>
      <w:r>
        <w:rPr>
          <w:spacing w:val="26"/>
        </w:rPr>
        <w:t> </w:t>
      </w:r>
      <w:r>
        <w:rPr/>
        <w:t>ser</w:t>
      </w:r>
      <w:r>
        <w:rPr>
          <w:spacing w:val="26"/>
        </w:rPr>
        <w:t> </w:t>
      </w:r>
      <w:r>
        <w:rPr/>
        <w:t>nombrados</w:t>
      </w:r>
      <w:r>
        <w:rPr>
          <w:spacing w:val="25"/>
        </w:rPr>
        <w:t> </w:t>
      </w:r>
      <w:r>
        <w:rPr/>
        <w:t>como</w:t>
      </w:r>
      <w:r>
        <w:rPr>
          <w:spacing w:val="25"/>
        </w:rPr>
        <w:t> </w:t>
      </w:r>
      <w:r>
        <w:rPr/>
        <w:t>Magistrados</w:t>
      </w:r>
      <w:r>
        <w:rPr>
          <w:spacing w:val="26"/>
        </w:rPr>
        <w:t> </w:t>
      </w:r>
      <w:r>
        <w:rPr/>
        <w:t>en</w:t>
      </w:r>
      <w:r>
        <w:rPr>
          <w:spacing w:val="26"/>
        </w:rPr>
        <w:t> </w:t>
      </w:r>
      <w:r>
        <w:rPr/>
        <w:t>términos</w:t>
      </w:r>
      <w:r>
        <w:rPr>
          <w:spacing w:val="26"/>
        </w:rPr>
        <w:t> </w:t>
      </w:r>
      <w:r>
        <w:rPr/>
        <w:t>de</w:t>
      </w:r>
      <w:r>
        <w:rPr>
          <w:spacing w:val="26"/>
        </w:rPr>
        <w:t> </w:t>
      </w:r>
      <w:r>
        <w:rPr/>
        <w:t>lo</w:t>
      </w:r>
      <w:r>
        <w:rPr>
          <w:spacing w:val="25"/>
        </w:rPr>
        <w:t> </w:t>
      </w:r>
      <w:r>
        <w:rPr/>
        <w:t>dispuesto</w:t>
      </w:r>
      <w:r>
        <w:rPr>
          <w:spacing w:val="25"/>
        </w:rPr>
        <w:t> </w:t>
      </w:r>
      <w:r>
        <w:rPr/>
        <w:t>por esta Ley.</w:t>
      </w:r>
    </w:p>
    <w:p>
      <w:pPr>
        <w:pStyle w:val="BodyText"/>
        <w:spacing w:before="1"/>
      </w:pPr>
    </w:p>
    <w:p>
      <w:pPr>
        <w:pStyle w:val="BodyText"/>
        <w:spacing w:before="1"/>
        <w:ind w:left="338" w:right="339" w:firstLine="288"/>
        <w:jc w:val="both"/>
      </w:pPr>
      <w:r>
        <w:rPr/>
        <w:t>Los juicios iniciados con anterioridad a la entrada en vigor de la Ley Orgánica del Tribunal Federal de Justicia Administrativa y aquellos que se verifiquen antes de la entrada en vigor de la Ley General de Responsabilidades Administrativas, continuarán tramitándose hasta su resolución final conforme a las disposiciones aplicables vigentes a su inicio.</w:t>
      </w:r>
    </w:p>
    <w:p>
      <w:pPr>
        <w:pStyle w:val="BodyText"/>
        <w:spacing w:before="229"/>
        <w:ind w:left="338" w:right="338" w:firstLine="288"/>
        <w:jc w:val="both"/>
      </w:pPr>
      <w:r>
        <w:rPr/>
        <w:t>En los casos de nombramientos de Magistrados que integren la Tercera Sección, y las Salas Especializadas en materia de Responsabilidades Administrativas, el Titular del Ejecutivo Federal deberá enviar sus propuestas al Senado, a más tardar en el periodo ordinario de Sesiones del Congreso de la Unión inmediato anterior a la entrada en vigor de la Ley General de Responsabilidades Administrativas.</w:t>
      </w:r>
    </w:p>
    <w:p>
      <w:pPr>
        <w:pStyle w:val="BodyText"/>
      </w:pPr>
    </w:p>
    <w:p>
      <w:pPr>
        <w:pStyle w:val="BodyText"/>
        <w:spacing w:before="1"/>
        <w:ind w:left="338" w:right="333" w:firstLine="288"/>
        <w:jc w:val="both"/>
      </w:pPr>
      <w:r>
        <w:rPr/>
        <w:t>Los</w:t>
      </w:r>
      <w:r>
        <w:rPr>
          <w:spacing w:val="-3"/>
        </w:rPr>
        <w:t> </w:t>
      </w:r>
      <w:r>
        <w:rPr/>
        <w:t>Magistrados</w:t>
      </w:r>
      <w:r>
        <w:rPr>
          <w:spacing w:val="-1"/>
        </w:rPr>
        <w:t> </w:t>
      </w:r>
      <w:r>
        <w:rPr/>
        <w:t>a</w:t>
      </w:r>
      <w:r>
        <w:rPr>
          <w:spacing w:val="-4"/>
        </w:rPr>
        <w:t> </w:t>
      </w:r>
      <w:r>
        <w:rPr/>
        <w:t>que</w:t>
      </w:r>
      <w:r>
        <w:rPr>
          <w:spacing w:val="-5"/>
        </w:rPr>
        <w:t> </w:t>
      </w:r>
      <w:r>
        <w:rPr/>
        <w:t>se</w:t>
      </w:r>
      <w:r>
        <w:rPr>
          <w:spacing w:val="-4"/>
        </w:rPr>
        <w:t> </w:t>
      </w:r>
      <w:r>
        <w:rPr/>
        <w:t>refiere</w:t>
      </w:r>
      <w:r>
        <w:rPr>
          <w:spacing w:val="-4"/>
        </w:rPr>
        <w:t> </w:t>
      </w:r>
      <w:r>
        <w:rPr/>
        <w:t>el</w:t>
      </w:r>
      <w:r>
        <w:rPr>
          <w:spacing w:val="-3"/>
        </w:rPr>
        <w:t> </w:t>
      </w:r>
      <w:r>
        <w:rPr/>
        <w:t>párrafo</w:t>
      </w:r>
      <w:r>
        <w:rPr>
          <w:spacing w:val="-4"/>
        </w:rPr>
        <w:t> </w:t>
      </w:r>
      <w:r>
        <w:rPr/>
        <w:t>anterior,</w:t>
      </w:r>
      <w:r>
        <w:rPr>
          <w:spacing w:val="-4"/>
        </w:rPr>
        <w:t> </w:t>
      </w:r>
      <w:r>
        <w:rPr/>
        <w:t>mantendrán</w:t>
      </w:r>
      <w:r>
        <w:rPr>
          <w:spacing w:val="-2"/>
        </w:rPr>
        <w:t> </w:t>
      </w:r>
      <w:r>
        <w:rPr/>
        <w:t>su</w:t>
      </w:r>
      <w:r>
        <w:rPr>
          <w:spacing w:val="-2"/>
        </w:rPr>
        <w:t> </w:t>
      </w:r>
      <w:r>
        <w:rPr/>
        <w:t>adscripción a</w:t>
      </w:r>
      <w:r>
        <w:rPr>
          <w:spacing w:val="-2"/>
        </w:rPr>
        <w:t> </w:t>
      </w:r>
      <w:r>
        <w:rPr/>
        <w:t>la</w:t>
      </w:r>
      <w:r>
        <w:rPr>
          <w:spacing w:val="-2"/>
        </w:rPr>
        <w:t> </w:t>
      </w:r>
      <w:r>
        <w:rPr/>
        <w:t>Sección</w:t>
      </w:r>
      <w:r>
        <w:rPr>
          <w:spacing w:val="-2"/>
        </w:rPr>
        <w:t> </w:t>
      </w:r>
      <w:r>
        <w:rPr/>
        <w:t>Tercera</w:t>
      </w:r>
      <w:r>
        <w:rPr>
          <w:spacing w:val="-2"/>
        </w:rPr>
        <w:t> </w:t>
      </w:r>
      <w:r>
        <w:rPr/>
        <w:t>y a las Salas Especializadas en materia de Responsabilidades Administrativas, al menos durante los primeros cinco años del ejercicio de su encargo. Lo anterior, sin perjuicio de que los Magistrados podrán permanecer en dichas adscripciones durante todo su encargo, de conformidad con lo previsto en la fracción VII del artículo 16 de la Ley Orgánica del Tribunal Federal de Justicia Administrativa.</w:t>
      </w:r>
    </w:p>
    <w:p>
      <w:pPr>
        <w:pStyle w:val="BodyText"/>
        <w:spacing w:before="230"/>
        <w:ind w:left="338" w:right="333" w:firstLine="288"/>
        <w:jc w:val="both"/>
      </w:pPr>
      <w:r>
        <w:rPr/>
        <w:t>A partir de la entrada en vigor de la Ley General de Responsabilidades Administrativas, el Tribunal contará con cinco Salas Especializadas en materia de Responsabilidades Administrativas, de</w:t>
      </w:r>
      <w:r>
        <w:rPr>
          <w:spacing w:val="40"/>
        </w:rPr>
        <w:t> </w:t>
      </w:r>
      <w:r>
        <w:rPr/>
        <w:t>conformidad con lo previsto en el artículo 37 de la Ley Orgánica del Tribunal Federal de Justicia Administrativa y hasta en tanto, al menos, el Pleno ejercita la facultad a que se refiere a la fracción XI del artículo 16 de la Ley</w:t>
      </w:r>
      <w:r>
        <w:rPr>
          <w:spacing w:val="-2"/>
        </w:rPr>
        <w:t> </w:t>
      </w:r>
      <w:r>
        <w:rPr/>
        <w:t>Orgánica del Tribunal Federal de Justicia Administrativa que se expide por virtud del presente Decreto.</w:t>
      </w:r>
    </w:p>
    <w:p>
      <w:pPr>
        <w:pStyle w:val="BodyText"/>
      </w:pPr>
    </w:p>
    <w:p>
      <w:pPr>
        <w:pStyle w:val="BodyText"/>
        <w:ind w:left="338" w:right="338" w:firstLine="288"/>
        <w:jc w:val="both"/>
      </w:pPr>
      <w:r>
        <w:rPr/>
        <w:t>Para efectos del artículo 52 de la Ley Orgánica del Tribunal Federal de Justicia Administrativa, el Presidente del Tribunal</w:t>
      </w:r>
      <w:r>
        <w:rPr>
          <w:spacing w:val="-2"/>
        </w:rPr>
        <w:t> </w:t>
      </w:r>
      <w:r>
        <w:rPr/>
        <w:t>Federal de Justicia</w:t>
      </w:r>
      <w:r>
        <w:rPr>
          <w:spacing w:val="-1"/>
        </w:rPr>
        <w:t> </w:t>
      </w:r>
      <w:r>
        <w:rPr/>
        <w:t>Fiscal y</w:t>
      </w:r>
      <w:r>
        <w:rPr>
          <w:spacing w:val="-2"/>
        </w:rPr>
        <w:t> </w:t>
      </w:r>
      <w:r>
        <w:rPr/>
        <w:t>Administrativa, no podrá</w:t>
      </w:r>
      <w:r>
        <w:rPr>
          <w:spacing w:val="-1"/>
        </w:rPr>
        <w:t> </w:t>
      </w:r>
      <w:r>
        <w:rPr/>
        <w:t>ser nombrado</w:t>
      </w:r>
      <w:r>
        <w:rPr>
          <w:spacing w:val="-1"/>
        </w:rPr>
        <w:t> </w:t>
      </w:r>
      <w:r>
        <w:rPr/>
        <w:t>Presidente del Tribunal Federal de Justicia Administrativa en el periodo inmediato al que concluye.</w:t>
      </w:r>
    </w:p>
    <w:p>
      <w:pPr>
        <w:pStyle w:val="BodyText"/>
      </w:pPr>
    </w:p>
    <w:p>
      <w:pPr>
        <w:pStyle w:val="BodyText"/>
        <w:ind w:left="338" w:right="342" w:firstLine="288"/>
        <w:jc w:val="both"/>
      </w:pPr>
      <w:r>
        <w:rPr/>
        <w:t>Todas las referencias que en las leyes se haga al Tribunal Federal de Justicia Fiscal y Administrativa, se entenderán referidas al Tribunal Federal de Justicia Administrativa.</w:t>
      </w:r>
    </w:p>
    <w:p>
      <w:pPr>
        <w:spacing w:before="229"/>
        <w:ind w:left="338" w:right="332" w:firstLine="288"/>
        <w:jc w:val="both"/>
        <w:rPr>
          <w:rFonts w:ascii="Arial" w:hAnsi="Arial"/>
          <w:b/>
          <w:sz w:val="20"/>
        </w:rPr>
      </w:pPr>
      <w:r>
        <w:rPr>
          <w:sz w:val="20"/>
        </w:rPr>
        <w:t>Ciudad de México, a 6 de julio de 2016.- Sen. </w:t>
      </w:r>
      <w:r>
        <w:rPr>
          <w:rFonts w:ascii="Arial" w:hAnsi="Arial"/>
          <w:b/>
          <w:sz w:val="20"/>
        </w:rPr>
        <w:t>Roberto Gil Zuarth</w:t>
      </w:r>
      <w:r>
        <w:rPr>
          <w:sz w:val="20"/>
        </w:rPr>
        <w:t>, Presidente.- Dip. </w:t>
      </w:r>
      <w:r>
        <w:rPr>
          <w:rFonts w:ascii="Arial" w:hAnsi="Arial"/>
          <w:b/>
          <w:sz w:val="20"/>
        </w:rPr>
        <w:t>José de Jesús Zambrano Grijalva</w:t>
      </w:r>
      <w:r>
        <w:rPr>
          <w:sz w:val="20"/>
        </w:rPr>
        <w:t>, Presidente.- Sen. </w:t>
      </w:r>
      <w:r>
        <w:rPr>
          <w:rFonts w:ascii="Arial" w:hAnsi="Arial"/>
          <w:b/>
          <w:sz w:val="20"/>
        </w:rPr>
        <w:t>Hilda Esthela Flores Escalera</w:t>
      </w:r>
      <w:r>
        <w:rPr>
          <w:sz w:val="20"/>
        </w:rPr>
        <w:t>, Secretaria.- Dip. </w:t>
      </w:r>
      <w:r>
        <w:rPr>
          <w:rFonts w:ascii="Arial" w:hAnsi="Arial"/>
          <w:b/>
          <w:sz w:val="20"/>
        </w:rPr>
        <w:t>Juan Manuel Celis Aguirre</w:t>
      </w:r>
      <w:r>
        <w:rPr>
          <w:sz w:val="20"/>
        </w:rPr>
        <w:t>, Secretario.- Rúbricas.</w:t>
      </w:r>
      <w:r>
        <w:rPr>
          <w:rFonts w:ascii="Arial" w:hAnsi="Arial"/>
          <w:b/>
          <w:sz w:val="20"/>
        </w:rPr>
        <w:t>"</w:t>
      </w:r>
    </w:p>
    <w:p>
      <w:pPr>
        <w:pStyle w:val="BodyText"/>
        <w:spacing w:before="1"/>
        <w:rPr>
          <w:rFonts w:ascii="Arial"/>
          <w:b/>
        </w:rPr>
      </w:pPr>
    </w:p>
    <w:p>
      <w:pPr>
        <w:pStyle w:val="BodyText"/>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dieciocho de julio de dos mil</w:t>
      </w:r>
      <w:r>
        <w:rPr>
          <w:spacing w:val="40"/>
        </w:rPr>
        <w:t> </w:t>
      </w:r>
      <w:r>
        <w:rPr/>
        <w:t>dieciséis.-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40" w:h="15840"/>
          <w:pgMar w:header="736" w:footer="722" w:top="1880" w:bottom="920" w:left="1080" w:right="1080"/>
        </w:sectPr>
      </w:pPr>
    </w:p>
    <w:p>
      <w:pPr>
        <w:pStyle w:val="BodyText"/>
        <w:spacing w:before="52"/>
        <w:rPr>
          <w:sz w:val="22"/>
        </w:rPr>
      </w:pPr>
    </w:p>
    <w:p>
      <w:pPr>
        <w:pStyle w:val="Heading2"/>
        <w:jc w:val="left"/>
      </w:pPr>
      <w:r>
        <w:rPr/>
        <w:t>DECRETO</w:t>
      </w:r>
      <w:r>
        <w:rPr>
          <w:spacing w:val="80"/>
        </w:rPr>
        <w:t> </w:t>
      </w:r>
      <w:r>
        <w:rPr/>
        <w:t>por</w:t>
      </w:r>
      <w:r>
        <w:rPr>
          <w:spacing w:val="80"/>
        </w:rPr>
        <w:t> </w:t>
      </w:r>
      <w:r>
        <w:rPr/>
        <w:t>el</w:t>
      </w:r>
      <w:r>
        <w:rPr>
          <w:spacing w:val="80"/>
        </w:rPr>
        <w:t> </w:t>
      </w:r>
      <w:r>
        <w:rPr/>
        <w:t>que</w:t>
      </w:r>
      <w:r>
        <w:rPr>
          <w:spacing w:val="80"/>
        </w:rPr>
        <w:t> </w:t>
      </w:r>
      <w:r>
        <w:rPr/>
        <w:t>se</w:t>
      </w:r>
      <w:r>
        <w:rPr>
          <w:spacing w:val="80"/>
        </w:rPr>
        <w:t> </w:t>
      </w:r>
      <w:r>
        <w:rPr/>
        <w:t>reforman</w:t>
      </w:r>
      <w:r>
        <w:rPr>
          <w:spacing w:val="80"/>
        </w:rPr>
        <w:t> </w:t>
      </w:r>
      <w:r>
        <w:rPr/>
        <w:t>diversas</w:t>
      </w:r>
      <w:r>
        <w:rPr>
          <w:spacing w:val="80"/>
        </w:rPr>
        <w:t> </w:t>
      </w:r>
      <w:r>
        <w:rPr/>
        <w:t>disposiciones</w:t>
      </w:r>
      <w:r>
        <w:rPr>
          <w:spacing w:val="80"/>
        </w:rPr>
        <w:t> </w:t>
      </w:r>
      <w:r>
        <w:rPr/>
        <w:t>de</w:t>
      </w:r>
      <w:r>
        <w:rPr>
          <w:spacing w:val="80"/>
        </w:rPr>
        <w:t> </w:t>
      </w:r>
      <w:r>
        <w:rPr/>
        <w:t>la</w:t>
      </w:r>
      <w:r>
        <w:rPr>
          <w:spacing w:val="80"/>
        </w:rPr>
        <w:t> </w:t>
      </w:r>
      <w:r>
        <w:rPr/>
        <w:t>Ley</w:t>
      </w:r>
      <w:r>
        <w:rPr>
          <w:spacing w:val="80"/>
        </w:rPr>
        <w:t> </w:t>
      </w:r>
      <w:r>
        <w:rPr/>
        <w:t>Federal</w:t>
      </w:r>
      <w:r>
        <w:rPr>
          <w:spacing w:val="80"/>
        </w:rPr>
        <w:t> </w:t>
      </w:r>
      <w:r>
        <w:rPr/>
        <w:t>de</w:t>
      </w:r>
      <w:r>
        <w:rPr>
          <w:spacing w:val="40"/>
        </w:rPr>
        <w:t> </w:t>
      </w:r>
      <w:r>
        <w:rPr/>
        <w:t>Responsabilidades de los Servidores Públicos.</w:t>
      </w:r>
    </w:p>
    <w:p>
      <w:pPr>
        <w:spacing w:before="232"/>
        <w:ind w:left="706" w:right="705"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20</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2023</w:t>
      </w:r>
    </w:p>
    <w:p>
      <w:pPr>
        <w:pStyle w:val="BodyText"/>
        <w:spacing w:before="46"/>
        <w:rPr>
          <w:sz w:val="16"/>
        </w:rPr>
      </w:pPr>
    </w:p>
    <w:p>
      <w:pPr>
        <w:pStyle w:val="BodyText"/>
        <w:ind w:left="338" w:right="342" w:firstLine="288"/>
        <w:jc w:val="both"/>
      </w:pPr>
      <w:r>
        <w:rPr>
          <w:rFonts w:ascii="Arial" w:hAnsi="Arial"/>
          <w:b/>
        </w:rPr>
        <w:t>Artículo Único.- </w:t>
      </w:r>
      <w:r>
        <w:rPr/>
        <w:t>Se reforma la fracción VIII del artículo 7o., y los artículos 91, 92 y 93, así como la denominación del Título Quinto de la Ley Federal de Responsabilidades de los Servidores Públicos, para quedar como sigue:</w:t>
      </w:r>
    </w:p>
    <w:p>
      <w:pPr>
        <w:pStyle w:val="BodyText"/>
        <w:spacing w:before="1"/>
      </w:pPr>
    </w:p>
    <w:p>
      <w:pPr>
        <w:spacing w:before="1"/>
        <w:ind w:left="626" w:right="0" w:firstLine="0"/>
        <w:jc w:val="left"/>
        <w:rPr>
          <w:sz w:val="20"/>
        </w:rPr>
      </w:pPr>
      <w:r>
        <w:rPr>
          <w:spacing w:val="-4"/>
          <w:sz w:val="20"/>
        </w:rPr>
        <w:t>……….</w:t>
      </w:r>
    </w:p>
    <w:p>
      <w:pPr>
        <w:pStyle w:val="Heading2"/>
        <w:spacing w:before="226"/>
        <w:ind w:left="707" w:right="705"/>
      </w:pPr>
      <w:r>
        <w:rPr>
          <w:spacing w:val="-2"/>
        </w:rPr>
        <w:t>Transitorio</w:t>
      </w:r>
    </w:p>
    <w:p>
      <w:pPr>
        <w:pStyle w:val="BodyText"/>
        <w:spacing w:before="2"/>
        <w:rPr>
          <w:rFonts w:ascii="Arial"/>
          <w:b/>
        </w:rPr>
      </w:pPr>
    </w:p>
    <w:p>
      <w:pPr>
        <w:pStyle w:val="BodyText"/>
        <w:spacing w:line="242" w:lineRule="auto"/>
        <w:ind w:left="338" w:right="342" w:firstLine="288"/>
        <w:jc w:val="both"/>
      </w:pPr>
      <w:r>
        <w:rPr>
          <w:rFonts w:ascii="Arial" w:hAnsi="Arial"/>
          <w:b/>
        </w:rPr>
        <w:t>Único.- </w:t>
      </w:r>
      <w:r>
        <w:rPr/>
        <w:t>El presente Decreto entrará en vigor al día</w:t>
      </w:r>
      <w:r>
        <w:rPr>
          <w:spacing w:val="13"/>
        </w:rPr>
        <w:t> </w:t>
      </w:r>
      <w:r>
        <w:rPr/>
        <w:t>siguiente de su publicación en el Diario Oficial de</w:t>
      </w:r>
      <w:r>
        <w:rPr>
          <w:spacing w:val="40"/>
        </w:rPr>
        <w:t> </w:t>
      </w:r>
      <w:r>
        <w:rPr/>
        <w:t>la Federación.</w:t>
      </w:r>
    </w:p>
    <w:p>
      <w:pPr>
        <w:spacing w:before="224"/>
        <w:ind w:left="338" w:right="333" w:firstLine="288"/>
        <w:jc w:val="both"/>
        <w:rPr>
          <w:rFonts w:ascii="Arial" w:hAnsi="Arial"/>
          <w:b/>
          <w:sz w:val="20"/>
        </w:rPr>
      </w:pPr>
      <w:r>
        <w:rPr>
          <w:sz w:val="20"/>
        </w:rPr>
        <w:t>Ciudad</w:t>
      </w:r>
      <w:r>
        <w:rPr>
          <w:spacing w:val="-3"/>
          <w:sz w:val="20"/>
        </w:rPr>
        <w:t> </w:t>
      </w:r>
      <w:r>
        <w:rPr>
          <w:sz w:val="20"/>
        </w:rPr>
        <w:t>de</w:t>
      </w:r>
      <w:r>
        <w:rPr>
          <w:spacing w:val="-2"/>
          <w:sz w:val="20"/>
        </w:rPr>
        <w:t> </w:t>
      </w:r>
      <w:r>
        <w:rPr>
          <w:sz w:val="20"/>
        </w:rPr>
        <w:t>México,</w:t>
      </w:r>
      <w:r>
        <w:rPr>
          <w:spacing w:val="-2"/>
          <w:sz w:val="20"/>
        </w:rPr>
        <w:t> </w:t>
      </w:r>
      <w:r>
        <w:rPr>
          <w:sz w:val="20"/>
        </w:rPr>
        <w:t>a 25</w:t>
      </w:r>
      <w:r>
        <w:rPr>
          <w:spacing w:val="-2"/>
          <w:sz w:val="20"/>
        </w:rPr>
        <w:t> </w:t>
      </w:r>
      <w:r>
        <w:rPr>
          <w:sz w:val="20"/>
        </w:rPr>
        <w:t>de octubre</w:t>
      </w:r>
      <w:r>
        <w:rPr>
          <w:spacing w:val="-2"/>
          <w:sz w:val="20"/>
        </w:rPr>
        <w:t> </w:t>
      </w:r>
      <w:r>
        <w:rPr>
          <w:sz w:val="20"/>
        </w:rPr>
        <w:t>de</w:t>
      </w:r>
      <w:r>
        <w:rPr>
          <w:spacing w:val="-3"/>
          <w:sz w:val="20"/>
        </w:rPr>
        <w:t> </w:t>
      </w:r>
      <w:r>
        <w:rPr>
          <w:sz w:val="20"/>
        </w:rPr>
        <w:t>2023.-</w:t>
      </w:r>
      <w:r>
        <w:rPr>
          <w:spacing w:val="-1"/>
          <w:sz w:val="20"/>
        </w:rPr>
        <w:t> </w:t>
      </w:r>
      <w:r>
        <w:rPr>
          <w:sz w:val="20"/>
        </w:rPr>
        <w:t>Sen. </w:t>
      </w:r>
      <w:r>
        <w:rPr>
          <w:rFonts w:ascii="Arial" w:hAnsi="Arial"/>
          <w:b/>
          <w:sz w:val="20"/>
        </w:rPr>
        <w:t>Ana</w:t>
      </w:r>
      <w:r>
        <w:rPr>
          <w:rFonts w:ascii="Arial" w:hAnsi="Arial"/>
          <w:b/>
          <w:spacing w:val="-2"/>
          <w:sz w:val="20"/>
        </w:rPr>
        <w:t> </w:t>
      </w:r>
      <w:r>
        <w:rPr>
          <w:rFonts w:ascii="Arial" w:hAnsi="Arial"/>
          <w:b/>
          <w:sz w:val="20"/>
        </w:rPr>
        <w:t>Lilia</w:t>
      </w:r>
      <w:r>
        <w:rPr>
          <w:rFonts w:ascii="Arial" w:hAnsi="Arial"/>
          <w:b/>
          <w:spacing w:val="-3"/>
          <w:sz w:val="20"/>
        </w:rPr>
        <w:t> </w:t>
      </w:r>
      <w:r>
        <w:rPr>
          <w:rFonts w:ascii="Arial" w:hAnsi="Arial"/>
          <w:b/>
          <w:sz w:val="20"/>
        </w:rPr>
        <w:t>Rivera</w:t>
      </w:r>
      <w:r>
        <w:rPr>
          <w:rFonts w:ascii="Arial" w:hAnsi="Arial"/>
          <w:b/>
          <w:spacing w:val="-2"/>
          <w:sz w:val="20"/>
        </w:rPr>
        <w:t> </w:t>
      </w:r>
      <w:r>
        <w:rPr>
          <w:rFonts w:ascii="Arial" w:hAnsi="Arial"/>
          <w:b/>
          <w:sz w:val="20"/>
        </w:rPr>
        <w:t>Rivera</w:t>
      </w:r>
      <w:r>
        <w:rPr>
          <w:sz w:val="20"/>
        </w:rPr>
        <w:t>,</w:t>
      </w:r>
      <w:r>
        <w:rPr>
          <w:spacing w:val="-2"/>
          <w:sz w:val="20"/>
        </w:rPr>
        <w:t> </w:t>
      </w:r>
      <w:r>
        <w:rPr>
          <w:sz w:val="20"/>
        </w:rPr>
        <w:t>Presidenta.-</w:t>
      </w:r>
      <w:r>
        <w:rPr>
          <w:spacing w:val="-1"/>
          <w:sz w:val="20"/>
        </w:rPr>
        <w:t> </w:t>
      </w:r>
      <w:r>
        <w:rPr>
          <w:sz w:val="20"/>
        </w:rPr>
        <w:t>Dip.</w:t>
      </w:r>
      <w:r>
        <w:rPr>
          <w:spacing w:val="-2"/>
          <w:sz w:val="20"/>
        </w:rPr>
        <w:t> </w:t>
      </w:r>
      <w:r>
        <w:rPr>
          <w:rFonts w:ascii="Arial" w:hAnsi="Arial"/>
          <w:b/>
          <w:sz w:val="20"/>
        </w:rPr>
        <w:t>Marcela Guerra Castillo</w:t>
      </w:r>
      <w:r>
        <w:rPr>
          <w:sz w:val="20"/>
        </w:rPr>
        <w:t>, Presidenta.- Sen. </w:t>
      </w:r>
      <w:r>
        <w:rPr>
          <w:rFonts w:ascii="Arial" w:hAnsi="Arial"/>
          <w:b/>
          <w:sz w:val="20"/>
        </w:rPr>
        <w:t>Verónica Noemí Camino Farjat</w:t>
      </w:r>
      <w:r>
        <w:rPr>
          <w:sz w:val="20"/>
        </w:rPr>
        <w:t>, Secretaria.- Dip. </w:t>
      </w:r>
      <w:r>
        <w:rPr>
          <w:rFonts w:ascii="Arial" w:hAnsi="Arial"/>
          <w:b/>
          <w:sz w:val="20"/>
        </w:rPr>
        <w:t>Olga Luz</w:t>
      </w:r>
      <w:r>
        <w:rPr>
          <w:rFonts w:ascii="Arial" w:hAnsi="Arial"/>
          <w:b/>
          <w:spacing w:val="40"/>
          <w:sz w:val="20"/>
        </w:rPr>
        <w:t> </w:t>
      </w:r>
      <w:r>
        <w:rPr>
          <w:rFonts w:ascii="Arial" w:hAnsi="Arial"/>
          <w:b/>
          <w:sz w:val="20"/>
        </w:rPr>
        <w:t>Espinosa Morales</w:t>
      </w:r>
      <w:r>
        <w:rPr>
          <w:sz w:val="20"/>
        </w:rPr>
        <w:t>, Secretaria.- Rúbricas.</w:t>
      </w:r>
      <w:r>
        <w:rPr>
          <w:rFonts w:ascii="Arial" w:hAnsi="Arial"/>
          <w:b/>
          <w:sz w:val="20"/>
        </w:rPr>
        <w:t>"</w:t>
      </w:r>
    </w:p>
    <w:p>
      <w:pPr>
        <w:pStyle w:val="BodyText"/>
        <w:spacing w:before="4"/>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13 de diciembre de 2023.-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p>
      <w:pPr>
        <w:pStyle w:val="BodyText"/>
        <w:spacing w:after="0"/>
        <w:jc w:val="both"/>
        <w:sectPr>
          <w:pgSz w:w="12240" w:h="15840"/>
          <w:pgMar w:header="736" w:footer="722" w:top="1880" w:bottom="920" w:left="1080" w:right="1080"/>
        </w:sectPr>
      </w:pPr>
    </w:p>
    <w:p>
      <w:pPr>
        <w:pStyle w:val="BodyText"/>
        <w:spacing w:before="52"/>
        <w:rPr>
          <w:sz w:val="22"/>
        </w:rPr>
      </w:pPr>
    </w:p>
    <w:p>
      <w:pPr>
        <w:pStyle w:val="Heading2"/>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diversos</w:t>
      </w:r>
      <w:r>
        <w:rPr>
          <w:spacing w:val="40"/>
        </w:rPr>
        <w:t> </w:t>
      </w:r>
      <w:r>
        <w:rPr/>
        <w:t>ordenamientos</w:t>
      </w:r>
      <w:r>
        <w:rPr>
          <w:spacing w:val="40"/>
        </w:rPr>
        <w:t> </w:t>
      </w:r>
      <w:r>
        <w:rPr/>
        <w:t>en</w:t>
      </w:r>
      <w:r>
        <w:rPr>
          <w:spacing w:val="40"/>
        </w:rPr>
        <w:t> </w:t>
      </w:r>
      <w:r>
        <w:rPr/>
        <w:t>materia</w:t>
      </w:r>
      <w:r>
        <w:rPr>
          <w:spacing w:val="40"/>
        </w:rPr>
        <w:t> </w:t>
      </w:r>
      <w:r>
        <w:rPr/>
        <w:t>de</w:t>
      </w:r>
      <w:r>
        <w:rPr>
          <w:spacing w:val="40"/>
        </w:rPr>
        <w:t> </w:t>
      </w:r>
      <w:r>
        <w:rPr/>
        <w:t>pueblos</w:t>
      </w:r>
      <w:r>
        <w:rPr>
          <w:spacing w:val="40"/>
        </w:rPr>
        <w:t> </w:t>
      </w:r>
      <w:r>
        <w:rPr/>
        <w:t>y comunidades indígenas y afromexicanas.</w:t>
      </w:r>
    </w:p>
    <w:p>
      <w:pPr>
        <w:spacing w:before="232"/>
        <w:ind w:left="707" w:right="70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2024</w:t>
      </w:r>
    </w:p>
    <w:p>
      <w:pPr>
        <w:pStyle w:val="BodyText"/>
        <w:spacing w:before="46"/>
        <w:rPr>
          <w:sz w:val="16"/>
        </w:rPr>
      </w:pPr>
    </w:p>
    <w:p>
      <w:pPr>
        <w:pStyle w:val="BodyText"/>
        <w:ind w:left="338" w:right="247" w:firstLine="288"/>
      </w:pPr>
      <w:r>
        <w:rPr>
          <w:rFonts w:ascii="Arial" w:hAnsi="Arial"/>
          <w:b/>
        </w:rPr>
        <w:t>Artículo</w:t>
      </w:r>
      <w:r>
        <w:rPr>
          <w:rFonts w:ascii="Arial" w:hAnsi="Arial"/>
          <w:b/>
          <w:spacing w:val="-1"/>
        </w:rPr>
        <w:t> </w:t>
      </w:r>
      <w:r>
        <w:rPr>
          <w:rFonts w:ascii="Arial" w:hAnsi="Arial"/>
          <w:b/>
        </w:rPr>
        <w:t>Décimo Primero.-</w:t>
      </w:r>
      <w:r>
        <w:rPr>
          <w:rFonts w:ascii="Arial" w:hAnsi="Arial"/>
          <w:b/>
          <w:spacing w:val="-3"/>
        </w:rPr>
        <w:t> </w:t>
      </w:r>
      <w:r>
        <w:rPr/>
        <w:t>Se</w:t>
      </w:r>
      <w:r>
        <w:rPr>
          <w:spacing w:val="-2"/>
        </w:rPr>
        <w:t> </w:t>
      </w:r>
      <w:r>
        <w:rPr/>
        <w:t>reforman</w:t>
      </w:r>
      <w:r>
        <w:rPr>
          <w:spacing w:val="-5"/>
        </w:rPr>
        <w:t> </w:t>
      </w:r>
      <w:r>
        <w:rPr/>
        <w:t>los</w:t>
      </w:r>
      <w:r>
        <w:rPr>
          <w:spacing w:val="-1"/>
        </w:rPr>
        <w:t> </w:t>
      </w:r>
      <w:r>
        <w:rPr/>
        <w:t>artículos</w:t>
      </w:r>
      <w:r>
        <w:rPr>
          <w:spacing w:val="-1"/>
        </w:rPr>
        <w:t> </w:t>
      </w:r>
      <w:r>
        <w:rPr/>
        <w:t>9o.</w:t>
      </w:r>
      <w:r>
        <w:rPr>
          <w:spacing w:val="-2"/>
        </w:rPr>
        <w:t> </w:t>
      </w:r>
      <w:r>
        <w:rPr/>
        <w:t>primer</w:t>
      </w:r>
      <w:r>
        <w:rPr>
          <w:spacing w:val="-4"/>
        </w:rPr>
        <w:t> </w:t>
      </w:r>
      <w:r>
        <w:rPr/>
        <w:t>párrafo</w:t>
      </w:r>
      <w:r>
        <w:rPr>
          <w:spacing w:val="-2"/>
        </w:rPr>
        <w:t> </w:t>
      </w:r>
      <w:r>
        <w:rPr/>
        <w:t>y</w:t>
      </w:r>
      <w:r>
        <w:rPr>
          <w:spacing w:val="-5"/>
        </w:rPr>
        <w:t> </w:t>
      </w:r>
      <w:r>
        <w:rPr/>
        <w:t>33,</w:t>
      </w:r>
      <w:r>
        <w:rPr>
          <w:spacing w:val="-2"/>
        </w:rPr>
        <w:t> </w:t>
      </w:r>
      <w:r>
        <w:rPr/>
        <w:t>cuarto</w:t>
      </w:r>
      <w:r>
        <w:rPr>
          <w:spacing w:val="-4"/>
        </w:rPr>
        <w:t> </w:t>
      </w:r>
      <w:r>
        <w:rPr/>
        <w:t>párrafo,</w:t>
      </w:r>
      <w:r>
        <w:rPr>
          <w:spacing w:val="-4"/>
        </w:rPr>
        <w:t> </w:t>
      </w:r>
      <w:r>
        <w:rPr/>
        <w:t>de</w:t>
      </w:r>
      <w:r>
        <w:rPr>
          <w:spacing w:val="-2"/>
        </w:rPr>
        <w:t> </w:t>
      </w:r>
      <w:r>
        <w:rPr/>
        <w:t>la</w:t>
      </w:r>
      <w:r>
        <w:rPr>
          <w:spacing w:val="-2"/>
        </w:rPr>
        <w:t> </w:t>
      </w:r>
      <w:r>
        <w:rPr/>
        <w:t>Ley Federal de Responsabilidades de los Servidores Públicos, para quedar como sigue:</w:t>
      </w:r>
    </w:p>
    <w:p>
      <w:pPr>
        <w:pStyle w:val="BodyText"/>
        <w:spacing w:before="1"/>
      </w:pPr>
    </w:p>
    <w:p>
      <w:pPr>
        <w:spacing w:before="0"/>
        <w:ind w:left="626" w:right="0" w:firstLine="0"/>
        <w:jc w:val="left"/>
        <w:rPr>
          <w:sz w:val="20"/>
        </w:rPr>
      </w:pPr>
      <w:r>
        <w:rPr>
          <w:spacing w:val="-4"/>
          <w:sz w:val="20"/>
        </w:rPr>
        <w:t>……..</w:t>
      </w:r>
    </w:p>
    <w:p>
      <w:pPr>
        <w:pStyle w:val="Heading2"/>
        <w:spacing w:before="227"/>
        <w:ind w:left="707" w:right="705"/>
      </w:pPr>
      <w:r>
        <w:rPr>
          <w:spacing w:val="-2"/>
        </w:rPr>
        <w:t>Transitorio</w:t>
      </w:r>
    </w:p>
    <w:p>
      <w:pPr>
        <w:pStyle w:val="BodyText"/>
        <w:spacing w:before="2"/>
        <w:rPr>
          <w:rFonts w:ascii="Arial"/>
          <w:b/>
        </w:rPr>
      </w:pPr>
    </w:p>
    <w:p>
      <w:pPr>
        <w:pStyle w:val="BodyText"/>
        <w:spacing w:line="242" w:lineRule="auto"/>
        <w:ind w:left="338" w:right="339" w:firstLine="288"/>
        <w:jc w:val="both"/>
      </w:pPr>
      <w:r>
        <w:rPr>
          <w:rFonts w:ascii="Arial" w:hAnsi="Arial"/>
          <w:b/>
        </w:rPr>
        <w:t>Único.- </w:t>
      </w:r>
      <w:r>
        <w:rPr/>
        <w:t>El presente Decreto entrará en vigor el día siguiente al de</w:t>
      </w:r>
      <w:r>
        <w:rPr>
          <w:spacing w:val="19"/>
        </w:rPr>
        <w:t> </w:t>
      </w:r>
      <w:r>
        <w:rPr/>
        <w:t>su publicación en el Diario Oficial</w:t>
      </w:r>
      <w:r>
        <w:rPr>
          <w:spacing w:val="40"/>
        </w:rPr>
        <w:t> </w:t>
      </w:r>
      <w:r>
        <w:rPr/>
        <w:t>de la Federación.</w:t>
      </w:r>
    </w:p>
    <w:p>
      <w:pPr>
        <w:spacing w:before="224"/>
        <w:ind w:left="338" w:right="336" w:firstLine="288"/>
        <w:jc w:val="both"/>
        <w:rPr>
          <w:rFonts w:ascii="Arial" w:hAnsi="Arial"/>
          <w:b/>
          <w:sz w:val="20"/>
        </w:rPr>
      </w:pPr>
      <w:r>
        <w:rPr>
          <w:rFonts w:ascii="Arial" w:hAnsi="Arial"/>
          <w:b/>
          <w:sz w:val="20"/>
        </w:rPr>
        <w:t>Ciudad de México, a 13 de febrero de 2024.- </w:t>
      </w:r>
      <w:r>
        <w:rPr>
          <w:sz w:val="20"/>
        </w:rPr>
        <w:t>Dip. </w:t>
      </w:r>
      <w:r>
        <w:rPr>
          <w:rFonts w:ascii="Arial" w:hAnsi="Arial"/>
          <w:b/>
          <w:sz w:val="20"/>
        </w:rPr>
        <w:t>Marcela Guerra Castillo</w:t>
      </w:r>
      <w:r>
        <w:rPr>
          <w:sz w:val="20"/>
        </w:rPr>
        <w:t>, Presidenta.- Sen. </w:t>
      </w:r>
      <w:r>
        <w:rPr>
          <w:rFonts w:ascii="Arial" w:hAnsi="Arial"/>
          <w:b/>
          <w:sz w:val="20"/>
        </w:rPr>
        <w:t>Ana Lilia Rivera Rivera</w:t>
      </w:r>
      <w:r>
        <w:rPr>
          <w:sz w:val="20"/>
        </w:rPr>
        <w:t>, Presidenta.- Dip. </w:t>
      </w:r>
      <w:r>
        <w:rPr>
          <w:rFonts w:ascii="Arial" w:hAnsi="Arial"/>
          <w:b/>
          <w:sz w:val="20"/>
        </w:rPr>
        <w:t>Pedro Vázquez González</w:t>
      </w:r>
      <w:r>
        <w:rPr>
          <w:sz w:val="20"/>
        </w:rPr>
        <w:t>, Secretario.- Sen. </w:t>
      </w:r>
      <w:r>
        <w:rPr>
          <w:rFonts w:ascii="Arial" w:hAnsi="Arial"/>
          <w:b/>
          <w:sz w:val="20"/>
        </w:rPr>
        <w:t>Verónica Noemí Camino Farjat</w:t>
      </w:r>
      <w:r>
        <w:rPr>
          <w:sz w:val="20"/>
        </w:rPr>
        <w:t>, Secretaria.- Rúbricas.</w:t>
      </w:r>
      <w:r>
        <w:rPr>
          <w:rFonts w:ascii="Arial" w:hAnsi="Arial"/>
          <w:b/>
          <w:sz w:val="20"/>
        </w:rPr>
        <w:t>"</w:t>
      </w:r>
    </w:p>
    <w:p>
      <w:pPr>
        <w:pStyle w:val="BodyText"/>
        <w:spacing w:before="6"/>
        <w:rPr>
          <w:rFonts w:ascii="Arial"/>
          <w:b/>
        </w:rPr>
      </w:pPr>
    </w:p>
    <w:p>
      <w:pPr>
        <w:pStyle w:val="BodyText"/>
        <w:spacing w:line="237" w:lineRule="auto"/>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26 de marzo de 2024.-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sectPr>
      <w:pgSz w:w="12240" w:h="15840"/>
      <w:pgMar w:header="736" w:footer="722" w:top="1880" w:bottom="92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050240">
              <wp:simplePos x="0" y="0"/>
              <wp:positionH relativeFrom="page">
                <wp:posOffset>3677539</wp:posOffset>
              </wp:positionH>
              <wp:positionV relativeFrom="page">
                <wp:posOffset>9460432</wp:posOffset>
              </wp:positionV>
              <wp:extent cx="41910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19100" cy="152400"/>
                      </a:xfrm>
                      <a:prstGeom prst="rect">
                        <a:avLst/>
                      </a:prstGeom>
                    </wps:spPr>
                    <wps:txbx>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39</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9.570007pt;margin-top:744.915955pt;width:33pt;height:12pt;mso-position-horizontal-relative:page;mso-position-vertical-relative:page;z-index:-16266240" type="#_x0000_t202" id="docshape5" filled="false" stroked="false">
              <v:textbox inset="0,0,0,0">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39</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047680">
          <wp:simplePos x="0" y="0"/>
          <wp:positionH relativeFrom="page">
            <wp:posOffset>919510</wp:posOffset>
          </wp:positionH>
          <wp:positionV relativeFrom="page">
            <wp:posOffset>467180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7048192">
              <wp:simplePos x="0" y="0"/>
              <wp:positionH relativeFrom="page">
                <wp:posOffset>1739138</wp:posOffset>
              </wp:positionH>
              <wp:positionV relativeFrom="page">
                <wp:posOffset>681227</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639999pt;width:407.83pt;height:.48pt;mso-position-horizontal-relative:page;mso-position-vertical-relative:page;z-index:-16268288"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048704">
              <wp:simplePos x="0" y="0"/>
              <wp:positionH relativeFrom="page">
                <wp:posOffset>1726438</wp:posOffset>
              </wp:positionH>
              <wp:positionV relativeFrom="page">
                <wp:posOffset>531318</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2314"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8"/>
                              <w:sz w:val="16"/>
                              <w:u w:val="single"/>
                            </w:rPr>
                            <w:t> </w:t>
                          </w:r>
                          <w:r>
                            <w:rPr>
                              <w:rFonts w:ascii="Tahoma" w:hAnsi="Tahoma"/>
                              <w:b/>
                              <w:sz w:val="16"/>
                              <w:u w:val="single"/>
                            </w:rPr>
                            <w:t>FEDERAL</w:t>
                          </w:r>
                          <w:r>
                            <w:rPr>
                              <w:rFonts w:ascii="Tahoma" w:hAnsi="Tahoma"/>
                              <w:b/>
                              <w:spacing w:val="-8"/>
                              <w:sz w:val="16"/>
                              <w:u w:val="single"/>
                            </w:rPr>
                            <w:t> </w:t>
                          </w:r>
                          <w:r>
                            <w:rPr>
                              <w:rFonts w:ascii="Tahoma" w:hAnsi="Tahoma"/>
                              <w:b/>
                              <w:sz w:val="16"/>
                              <w:u w:val="single"/>
                            </w:rPr>
                            <w:t>DE</w:t>
                          </w:r>
                          <w:r>
                            <w:rPr>
                              <w:rFonts w:ascii="Tahoma" w:hAnsi="Tahoma"/>
                              <w:b/>
                              <w:spacing w:val="-8"/>
                              <w:sz w:val="16"/>
                              <w:u w:val="single"/>
                            </w:rPr>
                            <w:t> </w:t>
                          </w:r>
                          <w:r>
                            <w:rPr>
                              <w:rFonts w:ascii="Tahoma" w:hAnsi="Tahoma"/>
                              <w:b/>
                              <w:sz w:val="16"/>
                              <w:u w:val="single"/>
                            </w:rPr>
                            <w:t>RESPONSABILIDADES</w:t>
                          </w:r>
                          <w:r>
                            <w:rPr>
                              <w:rFonts w:ascii="Tahoma" w:hAnsi="Tahoma"/>
                              <w:b/>
                              <w:spacing w:val="-9"/>
                              <w:sz w:val="16"/>
                              <w:u w:val="single"/>
                            </w:rPr>
                            <w:t> </w:t>
                          </w:r>
                          <w:r>
                            <w:rPr>
                              <w:rFonts w:ascii="Tahoma" w:hAnsi="Tahoma"/>
                              <w:b/>
                              <w:sz w:val="16"/>
                              <w:u w:val="single"/>
                            </w:rPr>
                            <w:t>DE</w:t>
                          </w:r>
                          <w:r>
                            <w:rPr>
                              <w:rFonts w:ascii="Tahoma" w:hAnsi="Tahoma"/>
                              <w:b/>
                              <w:spacing w:val="-6"/>
                              <w:sz w:val="16"/>
                              <w:u w:val="single"/>
                            </w:rPr>
                            <w:t> </w:t>
                          </w:r>
                          <w:r>
                            <w:rPr>
                              <w:rFonts w:ascii="Tahoma" w:hAnsi="Tahoma"/>
                              <w:b/>
                              <w:sz w:val="16"/>
                              <w:u w:val="single"/>
                            </w:rPr>
                            <w:t>LOS</w:t>
                          </w:r>
                          <w:r>
                            <w:rPr>
                              <w:rFonts w:ascii="Tahoma" w:hAnsi="Tahoma"/>
                              <w:b/>
                              <w:spacing w:val="-6"/>
                              <w:sz w:val="16"/>
                              <w:u w:val="single"/>
                            </w:rPr>
                            <w:t> </w:t>
                          </w:r>
                          <w:r>
                            <w:rPr>
                              <w:rFonts w:ascii="Tahoma" w:hAnsi="Tahoma"/>
                              <w:b/>
                              <w:sz w:val="16"/>
                              <w:u w:val="single"/>
                            </w:rPr>
                            <w:t>SERVIDORES</w:t>
                          </w:r>
                          <w:r>
                            <w:rPr>
                              <w:rFonts w:ascii="Tahoma" w:hAnsi="Tahoma"/>
                              <w:b/>
                              <w:spacing w:val="-6"/>
                              <w:sz w:val="16"/>
                              <w:u w:val="single"/>
                            </w:rPr>
                            <w:t> </w:t>
                          </w:r>
                          <w:r>
                            <w:rPr>
                              <w:rFonts w:ascii="Tahoma" w:hAnsi="Tahoma"/>
                              <w:b/>
                              <w:spacing w:val="-2"/>
                              <w:sz w:val="16"/>
                              <w:u w:val="single"/>
                            </w:rPr>
                            <w:t>PÚBLICOS</w:t>
                          </w:r>
                          <w:r>
                            <w:rPr>
                              <w:rFonts w:ascii="Tahoma" w:hAnsi="Tahoma"/>
                              <w:b/>
                              <w:spacing w:val="4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836075pt;width:409.85pt;height:11.75pt;mso-position-horizontal-relative:page;mso-position-vertical-relative:page;z-index:-16267776" type="#_x0000_t202" id="docshape2" filled="false" stroked="false">
              <v:textbox inset="0,0,0,0">
                <w:txbxContent>
                  <w:p>
                    <w:pPr>
                      <w:tabs>
                        <w:tab w:pos="2314"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8"/>
                        <w:sz w:val="16"/>
                        <w:u w:val="single"/>
                      </w:rPr>
                      <w:t> </w:t>
                    </w:r>
                    <w:r>
                      <w:rPr>
                        <w:rFonts w:ascii="Tahoma" w:hAnsi="Tahoma"/>
                        <w:b/>
                        <w:sz w:val="16"/>
                        <w:u w:val="single"/>
                      </w:rPr>
                      <w:t>FEDERAL</w:t>
                    </w:r>
                    <w:r>
                      <w:rPr>
                        <w:rFonts w:ascii="Tahoma" w:hAnsi="Tahoma"/>
                        <w:b/>
                        <w:spacing w:val="-8"/>
                        <w:sz w:val="16"/>
                        <w:u w:val="single"/>
                      </w:rPr>
                      <w:t> </w:t>
                    </w:r>
                    <w:r>
                      <w:rPr>
                        <w:rFonts w:ascii="Tahoma" w:hAnsi="Tahoma"/>
                        <w:b/>
                        <w:sz w:val="16"/>
                        <w:u w:val="single"/>
                      </w:rPr>
                      <w:t>DE</w:t>
                    </w:r>
                    <w:r>
                      <w:rPr>
                        <w:rFonts w:ascii="Tahoma" w:hAnsi="Tahoma"/>
                        <w:b/>
                        <w:spacing w:val="-8"/>
                        <w:sz w:val="16"/>
                        <w:u w:val="single"/>
                      </w:rPr>
                      <w:t> </w:t>
                    </w:r>
                    <w:r>
                      <w:rPr>
                        <w:rFonts w:ascii="Tahoma" w:hAnsi="Tahoma"/>
                        <w:b/>
                        <w:sz w:val="16"/>
                        <w:u w:val="single"/>
                      </w:rPr>
                      <w:t>RESPONSABILIDADES</w:t>
                    </w:r>
                    <w:r>
                      <w:rPr>
                        <w:rFonts w:ascii="Tahoma" w:hAnsi="Tahoma"/>
                        <w:b/>
                        <w:spacing w:val="-9"/>
                        <w:sz w:val="16"/>
                        <w:u w:val="single"/>
                      </w:rPr>
                      <w:t> </w:t>
                    </w:r>
                    <w:r>
                      <w:rPr>
                        <w:rFonts w:ascii="Tahoma" w:hAnsi="Tahoma"/>
                        <w:b/>
                        <w:sz w:val="16"/>
                        <w:u w:val="single"/>
                      </w:rPr>
                      <w:t>DE</w:t>
                    </w:r>
                    <w:r>
                      <w:rPr>
                        <w:rFonts w:ascii="Tahoma" w:hAnsi="Tahoma"/>
                        <w:b/>
                        <w:spacing w:val="-6"/>
                        <w:sz w:val="16"/>
                        <w:u w:val="single"/>
                      </w:rPr>
                      <w:t> </w:t>
                    </w:r>
                    <w:r>
                      <w:rPr>
                        <w:rFonts w:ascii="Tahoma" w:hAnsi="Tahoma"/>
                        <w:b/>
                        <w:sz w:val="16"/>
                        <w:u w:val="single"/>
                      </w:rPr>
                      <w:t>LOS</w:t>
                    </w:r>
                    <w:r>
                      <w:rPr>
                        <w:rFonts w:ascii="Tahoma" w:hAnsi="Tahoma"/>
                        <w:b/>
                        <w:spacing w:val="-6"/>
                        <w:sz w:val="16"/>
                        <w:u w:val="single"/>
                      </w:rPr>
                      <w:t> </w:t>
                    </w:r>
                    <w:r>
                      <w:rPr>
                        <w:rFonts w:ascii="Tahoma" w:hAnsi="Tahoma"/>
                        <w:b/>
                        <w:sz w:val="16"/>
                        <w:u w:val="single"/>
                      </w:rPr>
                      <w:t>SERVIDORES</w:t>
                    </w:r>
                    <w:r>
                      <w:rPr>
                        <w:rFonts w:ascii="Tahoma" w:hAnsi="Tahoma"/>
                        <w:b/>
                        <w:spacing w:val="-6"/>
                        <w:sz w:val="16"/>
                        <w:u w:val="single"/>
                      </w:rPr>
                      <w:t> </w:t>
                    </w:r>
                    <w:r>
                      <w:rPr>
                        <w:rFonts w:ascii="Tahoma" w:hAnsi="Tahoma"/>
                        <w:b/>
                        <w:spacing w:val="-2"/>
                        <w:sz w:val="16"/>
                        <w:u w:val="single"/>
                      </w:rPr>
                      <w:t>PÚBLICOS</w:t>
                    </w:r>
                    <w:r>
                      <w:rPr>
                        <w:rFonts w:ascii="Tahoma" w:hAnsi="Tahoma"/>
                        <w:b/>
                        <w:spacing w:val="4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7049216">
              <wp:simplePos x="0" y="0"/>
              <wp:positionH relativeFrom="page">
                <wp:posOffset>1726438</wp:posOffset>
              </wp:positionH>
              <wp:positionV relativeFrom="page">
                <wp:posOffset>707753</wp:posOffset>
              </wp:positionV>
              <wp:extent cx="1730375" cy="31496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4960"/>
                      </a:xfrm>
                      <a:prstGeom prst="rect">
                        <a:avLst/>
                      </a:prstGeom>
                    </wps:spPr>
                    <wps:txbx>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line="149" w:lineRule="exact" w:before="0"/>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728592pt;width:136.25pt;height:24.8pt;mso-position-horizontal-relative:page;mso-position-vertical-relative:page;z-index:-16267264" type="#_x0000_t202" id="docshape3" filled="false" stroked="false">
              <v:textbox inset="0,0,0,0">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line="149" w:lineRule="exact" w:before="0"/>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7049728">
              <wp:simplePos x="0" y="0"/>
              <wp:positionH relativeFrom="page">
                <wp:posOffset>5550789</wp:posOffset>
              </wp:positionH>
              <wp:positionV relativeFrom="page">
                <wp:posOffset>708905</wp:posOffset>
              </wp:positionV>
              <wp:extent cx="133413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4135" cy="124460"/>
                      </a:xfrm>
                      <a:prstGeom prst="rect">
                        <a:avLst/>
                      </a:prstGeom>
                    </wps:spPr>
                    <wps:txbx>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01-04-</w:t>
                          </w:r>
                          <w:r>
                            <w:rPr>
                              <w:rFonts w:ascii="Arial" w:hAnsi="Arial"/>
                              <w:i/>
                              <w:color w:val="171717"/>
                              <w:spacing w:val="-4"/>
                              <w:sz w:val="14"/>
                            </w:rPr>
                            <w:t>2024</w:t>
                          </w:r>
                        </w:p>
                      </w:txbxContent>
                    </wps:txbx>
                    <wps:bodyPr wrap="square" lIns="0" tIns="0" rIns="0" bIns="0" rtlCol="0">
                      <a:noAutofit/>
                    </wps:bodyPr>
                  </wps:wsp>
                </a:graphicData>
              </a:graphic>
            </wp:anchor>
          </w:drawing>
        </mc:Choice>
        <mc:Fallback>
          <w:pict>
            <v:shape style="position:absolute;margin-left:437.070007pt;margin-top:55.819298pt;width:105.05pt;height:9.8pt;mso-position-horizontal-relative:page;mso-position-vertical-relative:page;z-index:-16266752" type="#_x0000_t202" id="docshape4" filled="false" stroked="false">
              <v:textbox inset="0,0,0,0">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01-04-</w:t>
                    </w:r>
                    <w:r>
                      <w:rPr>
                        <w:rFonts w:ascii="Arial" w:hAnsi="Arial"/>
                        <w:i/>
                        <w:color w:val="171717"/>
                        <w:spacing w:val="-4"/>
                        <w:sz w:val="14"/>
                      </w:rPr>
                      <w:t>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upperRoman"/>
      <w:lvlText w:val="%1."/>
      <w:lvlJc w:val="left"/>
      <w:pPr>
        <w:ind w:left="1058" w:hanging="432"/>
        <w:jc w:val="left"/>
      </w:pPr>
      <w:rPr>
        <w:rFonts w:hint="default" w:ascii="Arial MT" w:hAnsi="Arial MT" w:eastAsia="Arial MT" w:cs="Arial MT"/>
        <w:b w:val="0"/>
        <w:bCs w:val="0"/>
        <w:i w:val="0"/>
        <w:iCs w:val="0"/>
        <w:spacing w:val="-1"/>
        <w:w w:val="99"/>
        <w:sz w:val="20"/>
        <w:szCs w:val="20"/>
        <w:lang w:val="es-ES" w:eastAsia="en-US" w:bidi="ar-SA"/>
      </w:rPr>
    </w:lvl>
    <w:lvl w:ilvl="1">
      <w:start w:val="1"/>
      <w:numFmt w:val="lowerLetter"/>
      <w:lvlText w:val="%2."/>
      <w:lvlJc w:val="left"/>
      <w:pPr>
        <w:ind w:left="1634"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577" w:hanging="432"/>
      </w:pPr>
      <w:rPr>
        <w:rFonts w:hint="default"/>
        <w:lang w:val="es-ES" w:eastAsia="en-US" w:bidi="ar-SA"/>
      </w:rPr>
    </w:lvl>
    <w:lvl w:ilvl="3">
      <w:start w:val="0"/>
      <w:numFmt w:val="bullet"/>
      <w:lvlText w:val="•"/>
      <w:lvlJc w:val="left"/>
      <w:pPr>
        <w:ind w:left="3515" w:hanging="432"/>
      </w:pPr>
      <w:rPr>
        <w:rFonts w:hint="default"/>
        <w:lang w:val="es-ES" w:eastAsia="en-US" w:bidi="ar-SA"/>
      </w:rPr>
    </w:lvl>
    <w:lvl w:ilvl="4">
      <w:start w:val="0"/>
      <w:numFmt w:val="bullet"/>
      <w:lvlText w:val="•"/>
      <w:lvlJc w:val="left"/>
      <w:pPr>
        <w:ind w:left="4453" w:hanging="432"/>
      </w:pPr>
      <w:rPr>
        <w:rFonts w:hint="default"/>
        <w:lang w:val="es-ES" w:eastAsia="en-US" w:bidi="ar-SA"/>
      </w:rPr>
    </w:lvl>
    <w:lvl w:ilvl="5">
      <w:start w:val="0"/>
      <w:numFmt w:val="bullet"/>
      <w:lvlText w:val="•"/>
      <w:lvlJc w:val="left"/>
      <w:pPr>
        <w:ind w:left="5391" w:hanging="432"/>
      </w:pPr>
      <w:rPr>
        <w:rFonts w:hint="default"/>
        <w:lang w:val="es-ES" w:eastAsia="en-US" w:bidi="ar-SA"/>
      </w:rPr>
    </w:lvl>
    <w:lvl w:ilvl="6">
      <w:start w:val="0"/>
      <w:numFmt w:val="bullet"/>
      <w:lvlText w:val="•"/>
      <w:lvlJc w:val="left"/>
      <w:pPr>
        <w:ind w:left="6328" w:hanging="432"/>
      </w:pPr>
      <w:rPr>
        <w:rFonts w:hint="default"/>
        <w:lang w:val="es-ES" w:eastAsia="en-US" w:bidi="ar-SA"/>
      </w:rPr>
    </w:lvl>
    <w:lvl w:ilvl="7">
      <w:start w:val="0"/>
      <w:numFmt w:val="bullet"/>
      <w:lvlText w:val="•"/>
      <w:lvlJc w:val="left"/>
      <w:pPr>
        <w:ind w:left="7266" w:hanging="432"/>
      </w:pPr>
      <w:rPr>
        <w:rFonts w:hint="default"/>
        <w:lang w:val="es-ES" w:eastAsia="en-US" w:bidi="ar-SA"/>
      </w:rPr>
    </w:lvl>
    <w:lvl w:ilvl="8">
      <w:start w:val="0"/>
      <w:numFmt w:val="bullet"/>
      <w:lvlText w:val="•"/>
      <w:lvlJc w:val="left"/>
      <w:pPr>
        <w:ind w:left="8204" w:hanging="432"/>
      </w:pPr>
      <w:rPr>
        <w:rFonts w:hint="default"/>
        <w:lang w:val="es-ES" w:eastAsia="en-US" w:bidi="ar-SA"/>
      </w:rPr>
    </w:lvl>
  </w:abstractNum>
  <w:abstractNum w:abstractNumId="0">
    <w:multiLevelType w:val="hybridMultilevel"/>
    <w:lvl w:ilvl="0">
      <w:start w:val="1"/>
      <w:numFmt w:val="lowerLetter"/>
      <w:lvlText w:val="%1)"/>
      <w:lvlJc w:val="left"/>
      <w:pPr>
        <w:ind w:left="338" w:hanging="236"/>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314" w:hanging="236"/>
      </w:pPr>
      <w:rPr>
        <w:rFonts w:hint="default"/>
        <w:lang w:val="es-ES" w:eastAsia="en-US" w:bidi="ar-SA"/>
      </w:rPr>
    </w:lvl>
    <w:lvl w:ilvl="2">
      <w:start w:val="0"/>
      <w:numFmt w:val="bullet"/>
      <w:lvlText w:val="•"/>
      <w:lvlJc w:val="left"/>
      <w:pPr>
        <w:ind w:left="2288" w:hanging="236"/>
      </w:pPr>
      <w:rPr>
        <w:rFonts w:hint="default"/>
        <w:lang w:val="es-ES" w:eastAsia="en-US" w:bidi="ar-SA"/>
      </w:rPr>
    </w:lvl>
    <w:lvl w:ilvl="3">
      <w:start w:val="0"/>
      <w:numFmt w:val="bullet"/>
      <w:lvlText w:val="•"/>
      <w:lvlJc w:val="left"/>
      <w:pPr>
        <w:ind w:left="3262" w:hanging="236"/>
      </w:pPr>
      <w:rPr>
        <w:rFonts w:hint="default"/>
        <w:lang w:val="es-ES" w:eastAsia="en-US" w:bidi="ar-SA"/>
      </w:rPr>
    </w:lvl>
    <w:lvl w:ilvl="4">
      <w:start w:val="0"/>
      <w:numFmt w:val="bullet"/>
      <w:lvlText w:val="•"/>
      <w:lvlJc w:val="left"/>
      <w:pPr>
        <w:ind w:left="4236" w:hanging="236"/>
      </w:pPr>
      <w:rPr>
        <w:rFonts w:hint="default"/>
        <w:lang w:val="es-ES" w:eastAsia="en-US" w:bidi="ar-SA"/>
      </w:rPr>
    </w:lvl>
    <w:lvl w:ilvl="5">
      <w:start w:val="0"/>
      <w:numFmt w:val="bullet"/>
      <w:lvlText w:val="•"/>
      <w:lvlJc w:val="left"/>
      <w:pPr>
        <w:ind w:left="5210" w:hanging="236"/>
      </w:pPr>
      <w:rPr>
        <w:rFonts w:hint="default"/>
        <w:lang w:val="es-ES" w:eastAsia="en-US" w:bidi="ar-SA"/>
      </w:rPr>
    </w:lvl>
    <w:lvl w:ilvl="6">
      <w:start w:val="0"/>
      <w:numFmt w:val="bullet"/>
      <w:lvlText w:val="•"/>
      <w:lvlJc w:val="left"/>
      <w:pPr>
        <w:ind w:left="6184" w:hanging="236"/>
      </w:pPr>
      <w:rPr>
        <w:rFonts w:hint="default"/>
        <w:lang w:val="es-ES" w:eastAsia="en-US" w:bidi="ar-SA"/>
      </w:rPr>
    </w:lvl>
    <w:lvl w:ilvl="7">
      <w:start w:val="0"/>
      <w:numFmt w:val="bullet"/>
      <w:lvlText w:val="•"/>
      <w:lvlJc w:val="left"/>
      <w:pPr>
        <w:ind w:left="7158" w:hanging="236"/>
      </w:pPr>
      <w:rPr>
        <w:rFonts w:hint="default"/>
        <w:lang w:val="es-ES" w:eastAsia="en-US" w:bidi="ar-SA"/>
      </w:rPr>
    </w:lvl>
    <w:lvl w:ilvl="8">
      <w:start w:val="0"/>
      <w:numFmt w:val="bullet"/>
      <w:lvlText w:val="•"/>
      <w:lvlJc w:val="left"/>
      <w:pPr>
        <w:ind w:left="8132" w:hanging="236"/>
      </w:pPr>
      <w:rPr>
        <w:rFonts w:hint="default"/>
        <w:lang w:val="es-E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Heading1" w:type="paragraph">
    <w:name w:val="Heading 1"/>
    <w:basedOn w:val="Normal"/>
    <w:uiPriority w:val="1"/>
    <w:qFormat/>
    <w:pPr>
      <w:ind w:left="706" w:right="706"/>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ind w:left="338" w:right="247"/>
      <w:jc w:val="center"/>
      <w:outlineLvl w:val="2"/>
    </w:pPr>
    <w:rPr>
      <w:rFonts w:ascii="Arial" w:hAnsi="Arial" w:eastAsia="Arial" w:cs="Arial"/>
      <w:b/>
      <w:bCs/>
      <w:sz w:val="22"/>
      <w:szCs w:val="22"/>
      <w:lang w:val="es-ES" w:eastAsia="en-US" w:bidi="ar-SA"/>
    </w:rPr>
  </w:style>
  <w:style w:styleId="Heading3" w:type="paragraph">
    <w:name w:val="Heading 3"/>
    <w:basedOn w:val="Normal"/>
    <w:uiPriority w:val="1"/>
    <w:qFormat/>
    <w:pPr>
      <w:ind w:left="338"/>
      <w:outlineLvl w:val="3"/>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338" w:hanging="432"/>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Federal de Responsabilidades los Servidores Públicos</dc:title>
  <dcterms:created xsi:type="dcterms:W3CDTF">2025-05-03T04:00:17Z</dcterms:created>
  <dcterms:modified xsi:type="dcterms:W3CDTF">2025-05-03T04:00:17Z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2024-05-03T00:00:00Z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